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EA" w:rsidRDefault="001C5373" w:rsidP="006B0FEA">
      <w:pPr>
        <w:jc w:val="center"/>
        <w:rPr>
          <w:b/>
          <w:sz w:val="28"/>
          <w:szCs w:val="28"/>
          <w:lang w:val="ro-RO"/>
        </w:rPr>
      </w:pPr>
      <w:r w:rsidRPr="002A32D7">
        <w:rPr>
          <w:b/>
          <w:sz w:val="28"/>
          <w:szCs w:val="28"/>
          <w:lang w:val="ro-RO"/>
        </w:rPr>
        <w:t>ANEXA</w:t>
      </w:r>
    </w:p>
    <w:p w:rsidR="00081DE8" w:rsidRPr="00081DE8" w:rsidRDefault="00081DE8" w:rsidP="00081DE8">
      <w:pPr>
        <w:jc w:val="center"/>
        <w:rPr>
          <w:b/>
          <w:sz w:val="28"/>
          <w:szCs w:val="28"/>
          <w:lang w:val="ro-RO"/>
        </w:rPr>
      </w:pPr>
      <w:r w:rsidRPr="00081DE8">
        <w:rPr>
          <w:b/>
          <w:sz w:val="28"/>
          <w:szCs w:val="28"/>
          <w:lang w:val="ro-RO"/>
        </w:rPr>
        <w:t>CERTIFICAT PENTRU AUTORIZAREA PRODUSULUI BIOCID</w:t>
      </w:r>
    </w:p>
    <w:p w:rsidR="00081DE8" w:rsidRPr="00081DE8" w:rsidRDefault="00081DE8" w:rsidP="00081DE8">
      <w:pPr>
        <w:jc w:val="center"/>
        <w:rPr>
          <w:sz w:val="28"/>
          <w:szCs w:val="28"/>
          <w:lang w:val="ro-RO"/>
        </w:rPr>
      </w:pPr>
      <w:r w:rsidRPr="00081DE8">
        <w:rPr>
          <w:b/>
          <w:sz w:val="28"/>
          <w:szCs w:val="28"/>
          <w:lang w:val="ro-RO"/>
        </w:rPr>
        <w:t>NR</w:t>
      </w:r>
      <w:r w:rsidRPr="00081DE8">
        <w:rPr>
          <w:sz w:val="28"/>
          <w:szCs w:val="28"/>
          <w:lang w:val="ro-RO"/>
        </w:rPr>
        <w:t xml:space="preserve">. </w:t>
      </w:r>
      <w:r w:rsidRPr="00081DE8">
        <w:rPr>
          <w:b/>
          <w:sz w:val="28"/>
          <w:szCs w:val="28"/>
          <w:lang w:val="it-IT"/>
        </w:rPr>
        <w:t>RO/2019/0253/MRA/</w:t>
      </w:r>
      <w:r w:rsidRPr="00081DE8">
        <w:rPr>
          <w:b/>
          <w:sz w:val="28"/>
          <w:szCs w:val="28"/>
          <w:lang w:val="ro-RO"/>
        </w:rPr>
        <w:t xml:space="preserve"> DK-0016529-0000</w:t>
      </w:r>
    </w:p>
    <w:p w:rsidR="00081DE8" w:rsidRPr="00081DE8" w:rsidRDefault="00081DE8" w:rsidP="00081DE8">
      <w:pPr>
        <w:jc w:val="center"/>
        <w:rPr>
          <w:lang w:val="ro-RO"/>
        </w:rPr>
      </w:pPr>
    </w:p>
    <w:p w:rsidR="00081DE8" w:rsidRPr="00081DE8" w:rsidRDefault="00081DE8" w:rsidP="00081DE8">
      <w:pPr>
        <w:pStyle w:val="Default"/>
        <w:ind w:right="49" w:firstLine="567"/>
        <w:jc w:val="both"/>
        <w:rPr>
          <w:rFonts w:ascii="Times New Roman" w:hAnsi="Times New Roman" w:cs="Times New Roman"/>
          <w:lang w:val="ro-RO"/>
        </w:rPr>
      </w:pPr>
      <w:r w:rsidRPr="00081DE8">
        <w:rPr>
          <w:rFonts w:ascii="Times New Roman" w:hAnsi="Times New Roman" w:cs="Times New Roman"/>
          <w:lang w:val="ro-RO"/>
        </w:rPr>
        <w:t xml:space="preserve">In conformitate cu prevederilor </w:t>
      </w:r>
      <w:r w:rsidRPr="00081DE8">
        <w:rPr>
          <w:rFonts w:ascii="Times New Roman" w:hAnsi="Times New Roman" w:cs="Times New Roman"/>
          <w:bCs/>
          <w:lang w:val="ro-RO"/>
        </w:rPr>
        <w:t xml:space="preserve">REGULAMENTULUI (UE) NR. 528/2012 al Parlamentului European si al Consiliului privind punerea la dispozitie pe piată si utilizarea produselor biocide </w:t>
      </w:r>
      <w:r w:rsidRPr="00081DE8">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Natională pentru Produse Biocide, în şedinţa din data 17.10.2019</w:t>
      </w:r>
      <w:r>
        <w:rPr>
          <w:rFonts w:ascii="Times New Roman" w:hAnsi="Times New Roman" w:cs="Times New Roman"/>
          <w:lang w:val="ro-RO"/>
        </w:rPr>
        <w:t xml:space="preserve"> si 29.07.2021</w:t>
      </w:r>
      <w:r w:rsidRPr="00081DE8">
        <w:rPr>
          <w:rFonts w:ascii="Times New Roman" w:hAnsi="Times New Roman" w:cs="Times New Roman"/>
          <w:lang w:val="ro-RO"/>
        </w:rPr>
        <w:t xml:space="preserve"> a decis că produsul biocid poate fi plasat pe piaţă în România, conform prevederilor legale în vigoare.</w:t>
      </w:r>
    </w:p>
    <w:p w:rsidR="00081DE8" w:rsidRPr="00081DE8" w:rsidRDefault="00081DE8" w:rsidP="00081DE8">
      <w:pPr>
        <w:pStyle w:val="Default"/>
        <w:rPr>
          <w:rFonts w:ascii="Times New Roman" w:hAnsi="Times New Roman" w:cs="Times New Roman"/>
          <w:lang w:val="ro-RO"/>
        </w:rPr>
      </w:pPr>
    </w:p>
    <w:p w:rsidR="00081DE8" w:rsidRPr="00081DE8" w:rsidRDefault="00081DE8" w:rsidP="00081DE8">
      <w:pPr>
        <w:rPr>
          <w:b/>
          <w:lang w:val="ro-RO"/>
        </w:rPr>
      </w:pPr>
      <w:r w:rsidRPr="00081DE8">
        <w:rPr>
          <w:b/>
          <w:lang w:val="ro-RO"/>
        </w:rPr>
        <w:t>I. TIPUL AUTORIZAȚIEI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81DE8" w:rsidRPr="00081DE8" w:rsidTr="00120BEE">
        <w:tc>
          <w:tcPr>
            <w:tcW w:w="9923" w:type="dxa"/>
          </w:tcPr>
          <w:p w:rsidR="00081DE8" w:rsidRPr="00081DE8" w:rsidRDefault="00081DE8" w:rsidP="00120BEE">
            <w:pPr>
              <w:rPr>
                <w:bCs/>
                <w:lang w:val="ro-RO"/>
              </w:rPr>
            </w:pPr>
            <w:r w:rsidRPr="00081DE8">
              <w:rPr>
                <w:i/>
                <w:lang w:val="ro-RO"/>
              </w:rPr>
              <w:t>autorizaţia prin recunoaşterea reciprocă paralelă</w:t>
            </w:r>
            <w:r w:rsidRPr="00081DE8">
              <w:rPr>
                <w:lang w:val="ro-RO"/>
              </w:rPr>
              <w:t xml:space="preserve"> eliberată în conformitate cu prevederile art. 34 din </w:t>
            </w:r>
            <w:r w:rsidRPr="00081DE8">
              <w:rPr>
                <w:bCs/>
                <w:lang w:val="ro-RO"/>
              </w:rPr>
              <w:t>Regulamentul (UE) nr. 528/2012;</w:t>
            </w:r>
          </w:p>
          <w:p w:rsidR="00081DE8" w:rsidRPr="00081DE8" w:rsidRDefault="00081DE8" w:rsidP="00120BEE">
            <w:pPr>
              <w:numPr>
                <w:ilvl w:val="0"/>
                <w:numId w:val="1"/>
              </w:numPr>
              <w:rPr>
                <w:lang w:val="ro-RO"/>
              </w:rPr>
            </w:pPr>
            <w:r w:rsidRPr="00081DE8">
              <w:rPr>
                <w:lang w:val="ro-RO"/>
              </w:rPr>
              <w:t>Statul membru al Uniunii Europene emitent : DANEMARCA</w:t>
            </w:r>
          </w:p>
          <w:p w:rsidR="00081DE8" w:rsidRPr="00081DE8" w:rsidRDefault="00081DE8" w:rsidP="00120BEE">
            <w:pPr>
              <w:numPr>
                <w:ilvl w:val="0"/>
                <w:numId w:val="1"/>
              </w:numPr>
              <w:rPr>
                <w:lang w:val="ro-RO"/>
              </w:rPr>
            </w:pPr>
            <w:r w:rsidRPr="00081DE8">
              <w:rPr>
                <w:lang w:val="ro-RO"/>
              </w:rPr>
              <w:t>Nr. Autorizatiei din statul membru emitent: DK-0016529-0000</w:t>
            </w:r>
          </w:p>
        </w:tc>
      </w:tr>
    </w:tbl>
    <w:p w:rsidR="00081DE8" w:rsidRPr="00081DE8" w:rsidRDefault="00081DE8" w:rsidP="00081DE8">
      <w:pPr>
        <w:rPr>
          <w:color w:val="000000"/>
          <w:lang w:val="ro-RO"/>
        </w:rPr>
      </w:pPr>
      <w:r w:rsidRPr="00081DE8">
        <w:rPr>
          <w:color w:val="000000"/>
          <w:lang w:val="ro-RO"/>
        </w:rPr>
        <w:t xml:space="preserve">II. </w:t>
      </w:r>
      <w:r w:rsidRPr="00081DE8">
        <w:rPr>
          <w:b/>
          <w:color w:val="000000"/>
          <w:lang w:val="ro-RO"/>
        </w:rPr>
        <w:t>Data emiterii autorizatiei</w:t>
      </w:r>
      <w:r w:rsidRPr="00081DE8">
        <w:rPr>
          <w:color w:val="000000"/>
          <w:lang w:val="ro-RO"/>
        </w:rPr>
        <w:t xml:space="preserve">: </w:t>
      </w:r>
      <w:r w:rsidR="00B6372A">
        <w:rPr>
          <w:color w:val="000000"/>
          <w:lang w:val="ro-RO"/>
        </w:rPr>
        <w:t>17.08.2021</w:t>
      </w:r>
      <w:bookmarkStart w:id="0" w:name="_GoBack"/>
      <w:bookmarkEnd w:id="0"/>
    </w:p>
    <w:p w:rsidR="00081DE8" w:rsidRPr="00081DE8" w:rsidRDefault="00081DE8" w:rsidP="00081DE8">
      <w:pPr>
        <w:rPr>
          <w:color w:val="000000"/>
          <w:lang w:val="ro-RO"/>
        </w:rPr>
      </w:pPr>
      <w:r w:rsidRPr="00081DE8">
        <w:rPr>
          <w:color w:val="000000"/>
          <w:lang w:val="ro-RO"/>
        </w:rPr>
        <w:t xml:space="preserve">III. </w:t>
      </w:r>
      <w:r w:rsidRPr="00081DE8">
        <w:rPr>
          <w:b/>
          <w:color w:val="000000"/>
          <w:lang w:val="ro-RO"/>
        </w:rPr>
        <w:t>Data expirării autorizatiei</w:t>
      </w:r>
      <w:r w:rsidRPr="00081DE8">
        <w:rPr>
          <w:color w:val="000000"/>
          <w:lang w:val="ro-RO"/>
        </w:rPr>
        <w:t>: 20.12.2028</w:t>
      </w:r>
    </w:p>
    <w:p w:rsidR="00081DE8" w:rsidRPr="00081DE8" w:rsidRDefault="00081DE8" w:rsidP="00081DE8">
      <w:pPr>
        <w:rPr>
          <w:color w:val="000000"/>
          <w:sz w:val="14"/>
          <w:lang w:val="ro-RO"/>
        </w:rPr>
      </w:pPr>
    </w:p>
    <w:p w:rsidR="00081DE8" w:rsidRPr="00081DE8" w:rsidRDefault="00081DE8" w:rsidP="00081DE8">
      <w:pPr>
        <w:rPr>
          <w:lang w:val="ro-RO"/>
        </w:rPr>
      </w:pPr>
      <w:r w:rsidRPr="00081DE8">
        <w:rPr>
          <w:color w:val="000000"/>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c>
          <w:tcPr>
            <w:tcW w:w="9923" w:type="dxa"/>
          </w:tcPr>
          <w:p w:rsidR="00081DE8" w:rsidRPr="00081DE8" w:rsidRDefault="00081DE8" w:rsidP="00120BEE">
            <w:pPr>
              <w:pStyle w:val="CM4"/>
              <w:ind w:left="601" w:hanging="709"/>
              <w:rPr>
                <w:rFonts w:ascii="Times New Roman" w:hAnsi="Times New Roman"/>
                <w:color w:val="000000"/>
                <w:lang w:val="ro-RO"/>
              </w:rPr>
            </w:pPr>
            <w:r w:rsidRPr="00081DE8">
              <w:rPr>
                <w:rFonts w:ascii="Times New Roman" w:hAnsi="Times New Roman"/>
                <w:b/>
                <w:color w:val="000000"/>
                <w:lang w:val="ro-RO"/>
              </w:rPr>
              <w:t>DENUMIREA COMERCIALĂ A PRODUSULUI BIOCID</w:t>
            </w:r>
            <w:r w:rsidRPr="00081DE8">
              <w:rPr>
                <w:rFonts w:ascii="Times New Roman" w:hAnsi="Times New Roman"/>
                <w:color w:val="000000"/>
                <w:lang w:val="ro-RO"/>
              </w:rPr>
              <w:t>: IPBC Biocidal Product Family PT13:</w:t>
            </w:r>
          </w:p>
          <w:p w:rsidR="00081DE8" w:rsidRPr="00081DE8" w:rsidRDefault="00081DE8" w:rsidP="00120BEE">
            <w:pPr>
              <w:pStyle w:val="Default"/>
              <w:rPr>
                <w:rFonts w:ascii="Times New Roman" w:hAnsi="Times New Roman" w:cs="Times New Roman"/>
                <w:lang w:val="ro-RO"/>
              </w:rPr>
            </w:pPr>
            <w:r w:rsidRPr="00081DE8">
              <w:rPr>
                <w:rFonts w:ascii="Times New Roman" w:hAnsi="Times New Roman" w:cs="Times New Roman"/>
                <w:lang w:val="ro-RO"/>
              </w:rPr>
              <w:t>TROYSHIELD F20, TROYSHIELD FX40,</w:t>
            </w:r>
            <w:r w:rsidRPr="00081DE8">
              <w:rPr>
                <w:rFonts w:ascii="Times New Roman" w:hAnsi="Times New Roman" w:cs="Times New Roman"/>
                <w:color w:val="auto"/>
                <w:lang w:val="ro-RO"/>
              </w:rPr>
              <w:t xml:space="preserve"> </w:t>
            </w:r>
            <w:r w:rsidRPr="00081DE8">
              <w:rPr>
                <w:rFonts w:ascii="Times New Roman" w:hAnsi="Times New Roman" w:cs="Times New Roman"/>
                <w:lang w:val="ro-RO"/>
              </w:rPr>
              <w:t>TROYSHIELD PA10,</w:t>
            </w:r>
            <w:r w:rsidRPr="00081DE8">
              <w:rPr>
                <w:rFonts w:ascii="Times New Roman" w:hAnsi="Times New Roman" w:cs="Times New Roman"/>
                <w:color w:val="auto"/>
                <w:lang w:val="ro-RO"/>
              </w:rPr>
              <w:t xml:space="preserve"> </w:t>
            </w:r>
            <w:r w:rsidRPr="00081DE8">
              <w:rPr>
                <w:rFonts w:ascii="Times New Roman" w:hAnsi="Times New Roman" w:cs="Times New Roman"/>
                <w:lang w:val="ro-RO"/>
              </w:rPr>
              <w:t>FUNGITROL 400G</w:t>
            </w:r>
          </w:p>
        </w:tc>
      </w:tr>
    </w:tbl>
    <w:p w:rsidR="00081DE8" w:rsidRPr="00081DE8" w:rsidRDefault="00081DE8" w:rsidP="00081DE8">
      <w:pPr>
        <w:pStyle w:val="Default"/>
        <w:rPr>
          <w:rFonts w:ascii="Times New Roman" w:hAnsi="Times New Roman" w:cs="Times New Roman"/>
          <w:sz w:val="10"/>
          <w:lang w:val="ro-RO"/>
        </w:rPr>
      </w:pPr>
    </w:p>
    <w:p w:rsidR="00081DE8" w:rsidRPr="00081DE8" w:rsidRDefault="00081DE8" w:rsidP="00081DE8">
      <w:pPr>
        <w:pStyle w:val="Default"/>
        <w:rPr>
          <w:rFonts w:ascii="Times New Roman" w:hAnsi="Times New Roman" w:cs="Times New Roman"/>
          <w:lang w:val="ro-RO"/>
        </w:rPr>
      </w:pPr>
      <w:r w:rsidRPr="00081DE8">
        <w:rPr>
          <w:rFonts w:ascii="Times New Roman" w:hAnsi="Times New Roman" w:cs="Times New Roman"/>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rPr>
          <w:trHeight w:val="562"/>
        </w:trPr>
        <w:tc>
          <w:tcPr>
            <w:tcW w:w="9923" w:type="dxa"/>
          </w:tcPr>
          <w:p w:rsidR="00081DE8" w:rsidRPr="00081DE8" w:rsidRDefault="00081DE8" w:rsidP="00120BEE">
            <w:pPr>
              <w:rPr>
                <w:lang w:val="ro-RO"/>
              </w:rPr>
            </w:pPr>
            <w:r w:rsidRPr="00081DE8">
              <w:rPr>
                <w:b/>
                <w:lang w:val="ro-RO"/>
              </w:rPr>
              <w:t>NUMELE TITULARULUI AUTORIZATIEI din România</w:t>
            </w:r>
            <w:r w:rsidRPr="00081DE8">
              <w:rPr>
                <w:lang w:val="ro-RO"/>
              </w:rPr>
              <w:t>: TROY CHEMICAL COMPANY BV</w:t>
            </w:r>
          </w:p>
          <w:p w:rsidR="00081DE8" w:rsidRPr="00081DE8" w:rsidRDefault="00081DE8" w:rsidP="00120BEE">
            <w:pPr>
              <w:rPr>
                <w:lang w:val="ro-RO"/>
              </w:rPr>
            </w:pPr>
            <w:r w:rsidRPr="00081DE8">
              <w:rPr>
                <w:lang w:val="ro-RO"/>
              </w:rPr>
              <w:t xml:space="preserve">ADRESA: Uverlaan 12E, 3145 XN, Maassluis, Netherlands </w:t>
            </w:r>
          </w:p>
        </w:tc>
      </w:tr>
    </w:tbl>
    <w:p w:rsidR="00081DE8" w:rsidRPr="00081DE8" w:rsidRDefault="00081DE8" w:rsidP="00081DE8">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rPr>
          <w:trHeight w:val="562"/>
        </w:trPr>
        <w:tc>
          <w:tcPr>
            <w:tcW w:w="9923" w:type="dxa"/>
          </w:tcPr>
          <w:p w:rsidR="00081DE8" w:rsidRPr="00081DE8" w:rsidRDefault="00081DE8" w:rsidP="00120BEE">
            <w:pPr>
              <w:rPr>
                <w:lang w:val="ro-RO"/>
              </w:rPr>
            </w:pPr>
            <w:r w:rsidRPr="00081DE8">
              <w:rPr>
                <w:b/>
                <w:lang w:val="ro-RO"/>
              </w:rPr>
              <w:t>NUMELE TITULARULUI AUTORIZATIEI recunoscută reciproc</w:t>
            </w:r>
            <w:r w:rsidRPr="00081DE8">
              <w:rPr>
                <w:lang w:val="ro-RO"/>
              </w:rPr>
              <w:t>:</w:t>
            </w:r>
          </w:p>
          <w:p w:rsidR="00081DE8" w:rsidRPr="00081DE8" w:rsidRDefault="00081DE8" w:rsidP="00120BEE">
            <w:pPr>
              <w:rPr>
                <w:lang w:val="ro-RO"/>
              </w:rPr>
            </w:pPr>
            <w:r w:rsidRPr="00081DE8">
              <w:rPr>
                <w:lang w:val="ro-RO"/>
              </w:rPr>
              <w:t>TROY CHEMICAL COMPANY BV</w:t>
            </w:r>
          </w:p>
          <w:p w:rsidR="00081DE8" w:rsidRPr="00081DE8" w:rsidRDefault="00081DE8" w:rsidP="00120BEE">
            <w:pPr>
              <w:rPr>
                <w:lang w:val="ro-RO"/>
              </w:rPr>
            </w:pPr>
            <w:r w:rsidRPr="00081DE8">
              <w:rPr>
                <w:lang w:val="ro-RO"/>
              </w:rPr>
              <w:t>ADRESA: Uverlaan 12E, 3145 XN, Maassluis, Netherlands</w:t>
            </w:r>
          </w:p>
        </w:tc>
      </w:tr>
    </w:tbl>
    <w:p w:rsidR="00081DE8" w:rsidRPr="00081DE8" w:rsidRDefault="00081DE8" w:rsidP="00081DE8">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c>
          <w:tcPr>
            <w:tcW w:w="9923" w:type="dxa"/>
          </w:tcPr>
          <w:p w:rsidR="00081DE8" w:rsidRPr="00081DE8" w:rsidRDefault="00081DE8" w:rsidP="00120BEE">
            <w:pPr>
              <w:rPr>
                <w:b/>
                <w:lang w:val="ro-RO"/>
              </w:rPr>
            </w:pPr>
            <w:r w:rsidRPr="00081DE8">
              <w:rPr>
                <w:b/>
                <w:lang w:val="ro-RO"/>
              </w:rPr>
              <w:t xml:space="preserve">NUMELE FABRICANTULUI PRODUSULUI BIOCID </w:t>
            </w:r>
          </w:p>
          <w:p w:rsidR="00081DE8" w:rsidRPr="00081DE8" w:rsidRDefault="00081DE8" w:rsidP="00120BEE">
            <w:pPr>
              <w:rPr>
                <w:lang w:val="ro-RO"/>
              </w:rPr>
            </w:pPr>
            <w:r w:rsidRPr="00081DE8">
              <w:rPr>
                <w:lang w:val="ro-RO"/>
              </w:rPr>
              <w:t>TROY CHEMICAL EUROPE BV</w:t>
            </w:r>
          </w:p>
          <w:p w:rsidR="00081DE8" w:rsidRPr="00081DE8" w:rsidRDefault="00081DE8" w:rsidP="00120BEE">
            <w:pPr>
              <w:rPr>
                <w:lang w:val="ro-RO"/>
              </w:rPr>
            </w:pPr>
            <w:r w:rsidRPr="00081DE8">
              <w:rPr>
                <w:lang w:val="ro-RO"/>
              </w:rPr>
              <w:t>ADRESA : Uverlaan 12E, 3145 XN, Maassluis , Netherlands</w:t>
            </w:r>
          </w:p>
          <w:p w:rsidR="00081DE8" w:rsidRDefault="00081DE8" w:rsidP="00120BEE">
            <w:pPr>
              <w:rPr>
                <w:lang w:val="ro-RO"/>
              </w:rPr>
            </w:pPr>
            <w:r w:rsidRPr="00081DE8">
              <w:rPr>
                <w:lang w:val="ro-RO"/>
              </w:rPr>
              <w:t xml:space="preserve">ADRESA UNITĂTILOR DE FABRICARE : </w:t>
            </w:r>
          </w:p>
          <w:p w:rsidR="00081DE8" w:rsidRDefault="00081DE8" w:rsidP="00120BEE">
            <w:pPr>
              <w:rPr>
                <w:lang w:val="ro-RO"/>
              </w:rPr>
            </w:pPr>
            <w:r w:rsidRPr="00081DE8">
              <w:rPr>
                <w:lang w:val="ro-RO"/>
              </w:rPr>
              <w:t>1. Industriepark 23, 56593</w:t>
            </w:r>
            <w:r>
              <w:rPr>
                <w:lang w:val="ro-RO"/>
              </w:rPr>
              <w:t xml:space="preserve">, </w:t>
            </w:r>
            <w:r w:rsidRPr="00081DE8">
              <w:rPr>
                <w:lang w:val="ro-RO"/>
              </w:rPr>
              <w:t>Horhausen, Germany</w:t>
            </w:r>
          </w:p>
          <w:p w:rsidR="00081DE8" w:rsidRDefault="00081DE8" w:rsidP="00081DE8">
            <w:r>
              <w:t>2: Geschwister-Scholl-Straße 127, 39218,Schönebeck/Elbe, Germany</w:t>
            </w:r>
          </w:p>
          <w:p w:rsidR="00081DE8" w:rsidRDefault="00081DE8" w:rsidP="00081DE8">
            <w:r>
              <w:t>3: Mecklenburger Str. 229, 23568 Lübeck, Germany</w:t>
            </w:r>
          </w:p>
          <w:p w:rsidR="00081DE8" w:rsidRDefault="00081DE8" w:rsidP="00081DE8">
            <w:r>
              <w:t>4: Halchtersche Str. 33, 38304 Wolfenbüttel,Germany</w:t>
            </w:r>
          </w:p>
          <w:p w:rsidR="00081DE8" w:rsidRDefault="00081DE8" w:rsidP="00081DE8">
            <w:r>
              <w:t>5: Am Nordturm 5, 46562 Voerde, Germany</w:t>
            </w:r>
          </w:p>
          <w:p w:rsidR="00081DE8" w:rsidRDefault="00081DE8" w:rsidP="00081DE8">
            <w:r>
              <w:t>6: Am Alten Galgen 14, 56410 Montabaur, Germany</w:t>
            </w:r>
          </w:p>
          <w:p w:rsidR="00081DE8" w:rsidRPr="00081DE8" w:rsidRDefault="00081DE8" w:rsidP="00120BEE">
            <w:pPr>
              <w:rPr>
                <w:lang w:val="ro-RO"/>
              </w:rPr>
            </w:pPr>
            <w:r>
              <w:rPr>
                <w:lang w:val="ro-RO"/>
              </w:rPr>
              <w:t>7</w:t>
            </w:r>
            <w:r w:rsidRPr="00081DE8">
              <w:rPr>
                <w:lang w:val="ro-RO"/>
              </w:rPr>
              <w:t>. Westelijke Randweg 9, 4791 RT Klundert, Netherlands.</w:t>
            </w:r>
          </w:p>
        </w:tc>
      </w:tr>
    </w:tbl>
    <w:p w:rsidR="00081DE8" w:rsidRPr="00081DE8" w:rsidRDefault="00081DE8" w:rsidP="00081DE8">
      <w:pPr>
        <w:pStyle w:val="CM4"/>
        <w:rPr>
          <w:rFonts w:ascii="Times New Roman" w:hAnsi="Times New Roman"/>
          <w:color w:val="000000"/>
          <w:lang w:val="ro-RO"/>
        </w:rPr>
      </w:pPr>
      <w:r w:rsidRPr="00081DE8">
        <w:rPr>
          <w:rFonts w:ascii="Times New Roman" w:hAnsi="Times New Roman"/>
          <w:color w:val="000000"/>
          <w:lang w:val="ro-RO"/>
        </w:rPr>
        <w:lastRenderedPageBreak/>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81DE8" w:rsidRPr="00081DE8" w:rsidTr="00120BEE">
        <w:tc>
          <w:tcPr>
            <w:tcW w:w="9923" w:type="dxa"/>
          </w:tcPr>
          <w:p w:rsidR="00081DE8" w:rsidRPr="00081DE8" w:rsidRDefault="00081DE8" w:rsidP="00120BEE">
            <w:pPr>
              <w:rPr>
                <w:lang w:val="ro-RO"/>
              </w:rPr>
            </w:pPr>
            <w:r w:rsidRPr="00081DE8">
              <w:rPr>
                <w:b/>
                <w:lang w:val="ro-RO"/>
              </w:rPr>
              <w:t>NUMELE FABRICANTILOR fiecărei SUBSTANTE ACTIVE</w:t>
            </w:r>
            <w:r w:rsidRPr="00081DE8">
              <w:rPr>
                <w:lang w:val="ro-RO"/>
              </w:rPr>
              <w:t>:</w:t>
            </w:r>
          </w:p>
          <w:p w:rsidR="00081DE8" w:rsidRPr="00081DE8" w:rsidRDefault="00081DE8" w:rsidP="00081DE8">
            <w:pPr>
              <w:pStyle w:val="ListParagraph"/>
              <w:numPr>
                <w:ilvl w:val="0"/>
                <w:numId w:val="41"/>
              </w:numPr>
              <w:rPr>
                <w:lang w:val="ro-RO"/>
              </w:rPr>
            </w:pPr>
            <w:r w:rsidRPr="00081DE8">
              <w:rPr>
                <w:lang w:val="ro-RO"/>
              </w:rPr>
              <w:t>TROY CORPORATION</w:t>
            </w:r>
          </w:p>
          <w:p w:rsidR="00081DE8" w:rsidRPr="00081DE8" w:rsidRDefault="00081DE8" w:rsidP="00120BEE">
            <w:pPr>
              <w:rPr>
                <w:lang w:val="ro-RO"/>
              </w:rPr>
            </w:pPr>
            <w:r w:rsidRPr="00081DE8">
              <w:rPr>
                <w:lang w:val="ro-RO"/>
              </w:rPr>
              <w:t>ADRESA:8 Vreeland Road, 07932 Florham Park, New Jersey, US</w:t>
            </w:r>
          </w:p>
          <w:p w:rsidR="00081DE8" w:rsidRPr="00081DE8" w:rsidRDefault="00081DE8" w:rsidP="00120BEE">
            <w:pPr>
              <w:rPr>
                <w:lang w:val="ro-RO"/>
              </w:rPr>
            </w:pPr>
            <w:r w:rsidRPr="00081DE8">
              <w:rPr>
                <w:lang w:val="ro-RO"/>
              </w:rPr>
              <w:t xml:space="preserve">ADRESA UNITĂTILOR DE FABRICARE </w:t>
            </w:r>
            <w:r>
              <w:rPr>
                <w:lang w:val="ro-RO"/>
              </w:rPr>
              <w:t>: One Ave</w:t>
            </w:r>
            <w:r w:rsidRPr="00081DE8">
              <w:rPr>
                <w:lang w:val="ro-RO"/>
              </w:rPr>
              <w:t>nue L, 07105</w:t>
            </w:r>
            <w:r>
              <w:rPr>
                <w:lang w:val="ro-RO"/>
              </w:rPr>
              <w:t>,</w:t>
            </w:r>
            <w:r w:rsidRPr="00081DE8">
              <w:rPr>
                <w:lang w:val="ro-RO"/>
              </w:rPr>
              <w:t xml:space="preserve"> Newark, New Jersey, US</w:t>
            </w:r>
          </w:p>
          <w:p w:rsidR="00081DE8" w:rsidRPr="00081DE8" w:rsidRDefault="00081DE8" w:rsidP="00081DE8">
            <w:pPr>
              <w:pStyle w:val="ListParagraph"/>
              <w:numPr>
                <w:ilvl w:val="0"/>
                <w:numId w:val="41"/>
              </w:numPr>
              <w:rPr>
                <w:lang w:val="ro-RO"/>
              </w:rPr>
            </w:pPr>
            <w:r w:rsidRPr="00081DE8">
              <w:rPr>
                <w:lang w:val="ro-RO"/>
              </w:rPr>
              <w:t>TROY CHEMICAL EUROPE BV</w:t>
            </w:r>
          </w:p>
          <w:p w:rsidR="00081DE8" w:rsidRPr="00081DE8" w:rsidRDefault="00081DE8" w:rsidP="00120BEE">
            <w:pPr>
              <w:rPr>
                <w:lang w:val="ro-RO"/>
              </w:rPr>
            </w:pPr>
            <w:r w:rsidRPr="00081DE8">
              <w:rPr>
                <w:lang w:val="ro-RO"/>
              </w:rPr>
              <w:t>ADRESA: Uverlaan 12E, 3145 XN, Maassluis , Netherlands</w:t>
            </w:r>
          </w:p>
          <w:p w:rsidR="00081DE8" w:rsidRDefault="00081DE8" w:rsidP="00120BEE">
            <w:pPr>
              <w:rPr>
                <w:lang w:val="ro-RO"/>
              </w:rPr>
            </w:pPr>
            <w:r w:rsidRPr="00081DE8">
              <w:rPr>
                <w:lang w:val="ro-RO"/>
              </w:rPr>
              <w:t xml:space="preserve">ADRESA UNITĂȚILOR DE FABRICARE: </w:t>
            </w:r>
          </w:p>
          <w:p w:rsidR="00081DE8" w:rsidRDefault="00081DE8" w:rsidP="00120BEE">
            <w:pPr>
              <w:rPr>
                <w:lang w:val="ro-RO"/>
              </w:rPr>
            </w:pPr>
            <w:r>
              <w:rPr>
                <w:lang w:val="ro-RO"/>
              </w:rPr>
              <w:t xml:space="preserve">1: </w:t>
            </w:r>
            <w:r w:rsidRPr="00081DE8">
              <w:rPr>
                <w:lang w:val="ro-RO"/>
              </w:rPr>
              <w:t>Industriepark 23, 56593</w:t>
            </w:r>
            <w:r>
              <w:rPr>
                <w:lang w:val="ro-RO"/>
              </w:rPr>
              <w:t xml:space="preserve">, </w:t>
            </w:r>
            <w:r w:rsidRPr="00081DE8">
              <w:rPr>
                <w:lang w:val="ro-RO"/>
              </w:rPr>
              <w:t>Horhausen, Germany</w:t>
            </w:r>
          </w:p>
          <w:p w:rsidR="00081DE8" w:rsidRDefault="00081DE8" w:rsidP="00081DE8">
            <w:r>
              <w:t>2: Geschwister-Scholl-Straße 127, 39218,Schönebeck/Elbe, Germany</w:t>
            </w:r>
          </w:p>
          <w:p w:rsidR="00081DE8" w:rsidRDefault="00081DE8" w:rsidP="00081DE8">
            <w:r>
              <w:t>3: Mecklenburger Str. 229, 23568 Lübeck, Germany</w:t>
            </w:r>
          </w:p>
          <w:p w:rsidR="00081DE8" w:rsidRDefault="00081DE8" w:rsidP="00081DE8">
            <w:r>
              <w:t>4: Halchtersche Str. 33, 38304 Wolfenbüttel,Germany</w:t>
            </w:r>
          </w:p>
          <w:p w:rsidR="00081DE8" w:rsidRDefault="00081DE8" w:rsidP="00081DE8">
            <w:r>
              <w:t>5: Am Nordturm 5, 46562 Voerde, Germany</w:t>
            </w:r>
          </w:p>
          <w:p w:rsidR="00081DE8" w:rsidRPr="00081DE8" w:rsidRDefault="00081DE8" w:rsidP="00120BEE">
            <w:r>
              <w:t>6: Am Alten Galgen 14, 56410 Montabaur, Germany</w:t>
            </w:r>
          </w:p>
        </w:tc>
      </w:tr>
    </w:tbl>
    <w:p w:rsidR="00081DE8" w:rsidRPr="00081DE8" w:rsidRDefault="00081DE8" w:rsidP="006B0FEA">
      <w:pPr>
        <w:jc w:val="center"/>
        <w:rPr>
          <w:b/>
          <w:lang w:val="ro-RO"/>
        </w:rPr>
      </w:pPr>
    </w:p>
    <w:p w:rsidR="00D60076" w:rsidRPr="00D60076" w:rsidRDefault="00D34988" w:rsidP="00D60076">
      <w:pPr>
        <w:pStyle w:val="ListParagraph"/>
        <w:numPr>
          <w:ilvl w:val="0"/>
          <w:numId w:val="42"/>
        </w:numPr>
        <w:rPr>
          <w:lang w:val="ro-RO"/>
        </w:rPr>
      </w:pPr>
      <w:r w:rsidRPr="00D60076">
        <w:rPr>
          <w:lang w:val="ro-RO"/>
        </w:rPr>
        <w:t xml:space="preserve">Prezentul document </w:t>
      </w:r>
      <w:r w:rsidR="001060D7" w:rsidRPr="00D60076">
        <w:rPr>
          <w:lang w:val="ro-RO"/>
        </w:rPr>
        <w:t xml:space="preserve">este parte integranta din </w:t>
      </w:r>
      <w:r w:rsidR="00EA7DF0" w:rsidRPr="00D60076">
        <w:rPr>
          <w:lang w:val="ro-RO"/>
        </w:rPr>
        <w:t>Certificatul nr</w:t>
      </w:r>
      <w:r w:rsidR="001060D7" w:rsidRPr="00D60076">
        <w:rPr>
          <w:lang w:val="ro-RO"/>
        </w:rPr>
        <w:t>.</w:t>
      </w:r>
      <w:r w:rsidR="003F0618" w:rsidRPr="00D60076">
        <w:rPr>
          <w:b/>
          <w:lang w:val="it-IT"/>
        </w:rPr>
        <w:t xml:space="preserve"> </w:t>
      </w:r>
      <w:r w:rsidR="00D60076" w:rsidRPr="00D60076">
        <w:rPr>
          <w:b/>
          <w:lang w:val="ro-RO"/>
        </w:rPr>
        <w:t>NR</w:t>
      </w:r>
      <w:r w:rsidR="00D60076" w:rsidRPr="00D60076">
        <w:rPr>
          <w:lang w:val="ro-RO"/>
        </w:rPr>
        <w:t xml:space="preserve">. </w:t>
      </w:r>
      <w:r w:rsidR="00D60076" w:rsidRPr="00D60076">
        <w:rPr>
          <w:b/>
          <w:lang w:val="it-IT"/>
        </w:rPr>
        <w:t>RO/2019/0253/MRA/</w:t>
      </w:r>
      <w:r w:rsidR="00D60076" w:rsidRPr="00D60076">
        <w:rPr>
          <w:b/>
          <w:lang w:val="ro-RO"/>
        </w:rPr>
        <w:t xml:space="preserve"> DK-0016529-0000.</w:t>
      </w:r>
    </w:p>
    <w:p w:rsidR="002F7F4A" w:rsidRPr="00D60076" w:rsidRDefault="002F7F4A" w:rsidP="00D60076">
      <w:pPr>
        <w:pStyle w:val="ListParagraph"/>
        <w:numPr>
          <w:ilvl w:val="0"/>
          <w:numId w:val="42"/>
        </w:numPr>
        <w:rPr>
          <w:lang w:val="ro-RO"/>
        </w:rPr>
      </w:pPr>
      <w:r w:rsidRPr="00D60076">
        <w:rPr>
          <w:lang w:val="fr-FR"/>
        </w:rPr>
        <w:t>Este obligatorie transmiterea de către deținătorul autorizației a fișei cu date de securitate către Institutul Național de Sănătate Publică – Biroul RSI și Informare Toxicologică</w:t>
      </w:r>
      <w:r w:rsidR="00E768C2" w:rsidRPr="00D60076">
        <w:rPr>
          <w:lang w:val="fr-FR"/>
        </w:rPr>
        <w:t>.</w:t>
      </w:r>
    </w:p>
    <w:p w:rsidR="00E22F00" w:rsidRPr="00AA19A3" w:rsidRDefault="00E22F00" w:rsidP="00D60076">
      <w:pPr>
        <w:pStyle w:val="ListParagraph"/>
        <w:spacing w:before="120" w:after="120"/>
        <w:ind w:left="709"/>
        <w:rPr>
          <w:lang w:val="ro-RO"/>
        </w:rPr>
      </w:pPr>
    </w:p>
    <w:p w:rsidR="00322FFE" w:rsidRPr="00E22F00" w:rsidRDefault="002F7F4A" w:rsidP="002F7F4A">
      <w:pPr>
        <w:pStyle w:val="NoSpacing"/>
        <w:ind w:left="5760"/>
        <w:rPr>
          <w:lang w:val="ro-RO"/>
        </w:rPr>
      </w:pPr>
      <w:r w:rsidRPr="002A32D7">
        <w:rPr>
          <w:color w:val="FF0000"/>
          <w:sz w:val="22"/>
          <w:szCs w:val="22"/>
          <w:lang w:val="ro-RO"/>
        </w:rPr>
        <w:t xml:space="preserve">          </w:t>
      </w:r>
      <w:r w:rsidR="00B66405" w:rsidRPr="00E22F00">
        <w:rPr>
          <w:lang w:val="ro-RO"/>
        </w:rPr>
        <w:t>PRE</w:t>
      </w:r>
      <w:r w:rsidR="00A616BE" w:rsidRPr="00E22F00">
        <w:rPr>
          <w:lang w:val="ro-RO"/>
        </w:rPr>
        <w:t>S</w:t>
      </w:r>
      <w:r w:rsidR="00B66405" w:rsidRPr="00E22F00">
        <w:rPr>
          <w:lang w:val="ro-RO"/>
        </w:rPr>
        <w:t>EDINTE,</w:t>
      </w:r>
    </w:p>
    <w:p w:rsidR="00016938" w:rsidRPr="00E22F00" w:rsidRDefault="00A04268" w:rsidP="002A32D7">
      <w:pPr>
        <w:pStyle w:val="NoSpacing"/>
      </w:pPr>
      <w:r w:rsidRPr="00E22F00">
        <w:rPr>
          <w:lang w:val="ro-RO"/>
        </w:rPr>
        <w:tab/>
      </w:r>
      <w:r w:rsidRPr="00E22F00">
        <w:rPr>
          <w:lang w:val="ro-RO"/>
        </w:rPr>
        <w:tab/>
      </w:r>
      <w:r w:rsidRPr="00E22F00">
        <w:rPr>
          <w:lang w:val="ro-RO"/>
        </w:rPr>
        <w:tab/>
      </w:r>
      <w:r w:rsidRPr="00E22F00">
        <w:rPr>
          <w:lang w:val="ro-RO"/>
        </w:rPr>
        <w:tab/>
      </w:r>
      <w:r w:rsidRPr="00E22F00">
        <w:rPr>
          <w:lang w:val="ro-RO"/>
        </w:rPr>
        <w:tab/>
      </w:r>
      <w:r w:rsidRPr="00E22F00">
        <w:rPr>
          <w:lang w:val="ro-RO"/>
        </w:rPr>
        <w:tab/>
      </w:r>
      <w:r w:rsidRPr="00E22F00">
        <w:rPr>
          <w:lang w:val="ro-RO"/>
        </w:rPr>
        <w:tab/>
      </w:r>
      <w:r w:rsidRPr="00E22F00">
        <w:rPr>
          <w:lang w:val="ro-RO"/>
        </w:rPr>
        <w:tab/>
      </w:r>
      <w:r w:rsidR="007111F8" w:rsidRPr="00E22F00">
        <w:rPr>
          <w:lang w:val="ro-RO"/>
        </w:rPr>
        <w:t xml:space="preserve">          </w:t>
      </w:r>
      <w:r w:rsidRPr="00E22F00">
        <w:rPr>
          <w:lang w:val="ro-RO"/>
        </w:rPr>
        <w:t>Dr. Chim. Gabriela Cilinca</w:t>
      </w:r>
      <w:r w:rsidR="00016938" w:rsidRPr="00E22F00">
        <w:rPr>
          <w:lang w:val="ro-RO"/>
        </w:rPr>
        <w:tab/>
      </w:r>
      <w:r w:rsidR="00016938" w:rsidRPr="00E22F00">
        <w:rPr>
          <w:lang w:val="ro-RO"/>
        </w:rPr>
        <w:tab/>
      </w:r>
      <w:r w:rsidR="00016938" w:rsidRPr="00E22F00">
        <w:rPr>
          <w:lang w:val="ro-RO"/>
        </w:rPr>
        <w:tab/>
      </w:r>
      <w:r w:rsidR="00016938" w:rsidRPr="00E22F00">
        <w:rPr>
          <w:lang w:val="ro-RO"/>
        </w:rPr>
        <w:tab/>
      </w:r>
      <w:r w:rsidR="00016938" w:rsidRPr="00E22F00">
        <w:rPr>
          <w:lang w:val="ro-RO"/>
        </w:rPr>
        <w:tab/>
      </w:r>
    </w:p>
    <w:sectPr w:rsidR="00016938" w:rsidRPr="00E22F00" w:rsidSect="007A7A2C">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479" w:rsidRDefault="00BE0479">
      <w:r>
        <w:separator/>
      </w:r>
    </w:p>
  </w:endnote>
  <w:endnote w:type="continuationSeparator" w:id="0">
    <w:p w:rsidR="00BE0479" w:rsidRDefault="00B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tblInd w:w="107" w:type="dxa"/>
      <w:tblLayout w:type="fixed"/>
      <w:tblCellMar>
        <w:left w:w="107" w:type="dxa"/>
        <w:right w:w="107" w:type="dxa"/>
      </w:tblCellMar>
      <w:tblLook w:val="0000" w:firstRow="0" w:lastRow="0" w:firstColumn="0" w:lastColumn="0" w:noHBand="0" w:noVBand="0"/>
    </w:tblPr>
    <w:tblGrid>
      <w:gridCol w:w="1728"/>
      <w:gridCol w:w="8357"/>
    </w:tblGrid>
    <w:tr w:rsidR="00C42415" w:rsidRPr="007A1CBD" w:rsidTr="00D747A4">
      <w:trPr>
        <w:cantSplit/>
        <w:trHeight w:val="284"/>
      </w:trPr>
      <w:tc>
        <w:tcPr>
          <w:tcW w:w="1728" w:type="dxa"/>
          <w:shd w:val="clear" w:color="auto" w:fill="auto"/>
        </w:tcPr>
        <w:p w:rsidR="00C42415" w:rsidRPr="00D747A4" w:rsidRDefault="00B66405" w:rsidP="00D747A4">
          <w:pPr>
            <w:pStyle w:val="Header"/>
            <w:rPr>
              <w:rFonts w:ascii="Arial" w:hAnsi="Arial" w:cs="Arial"/>
              <w:sz w:val="22"/>
              <w:szCs w:val="22"/>
            </w:rPr>
          </w:pPr>
          <w:r w:rsidRPr="00D747A4">
            <w:rPr>
              <w:rFonts w:ascii="Arial" w:hAnsi="Arial" w:cs="Arial"/>
              <w:sz w:val="22"/>
              <w:szCs w:val="22"/>
            </w:rPr>
            <w:t xml:space="preserve">Pagina </w:t>
          </w:r>
          <w:r w:rsidRPr="00D747A4">
            <w:rPr>
              <w:rFonts w:ascii="Arial" w:hAnsi="Arial" w:cs="Arial"/>
              <w:sz w:val="22"/>
              <w:szCs w:val="22"/>
            </w:rPr>
            <w:fldChar w:fldCharType="begin"/>
          </w:r>
          <w:r w:rsidRPr="00D747A4">
            <w:rPr>
              <w:rFonts w:ascii="Arial" w:hAnsi="Arial" w:cs="Arial"/>
              <w:sz w:val="22"/>
              <w:szCs w:val="22"/>
            </w:rPr>
            <w:instrText xml:space="preserve"> PAGE </w:instrText>
          </w:r>
          <w:r w:rsidRPr="00D747A4">
            <w:rPr>
              <w:rFonts w:ascii="Arial" w:hAnsi="Arial" w:cs="Arial"/>
              <w:sz w:val="22"/>
              <w:szCs w:val="22"/>
            </w:rPr>
            <w:fldChar w:fldCharType="separate"/>
          </w:r>
          <w:r w:rsidR="00BE0479">
            <w:rPr>
              <w:rFonts w:ascii="Arial" w:hAnsi="Arial" w:cs="Arial"/>
              <w:noProof/>
              <w:sz w:val="22"/>
              <w:szCs w:val="22"/>
            </w:rPr>
            <w:t>1</w:t>
          </w:r>
          <w:r w:rsidRPr="00D747A4">
            <w:rPr>
              <w:rFonts w:ascii="Arial" w:hAnsi="Arial" w:cs="Arial"/>
              <w:sz w:val="22"/>
              <w:szCs w:val="22"/>
            </w:rPr>
            <w:fldChar w:fldCharType="end"/>
          </w:r>
          <w:r w:rsidRPr="00D747A4">
            <w:rPr>
              <w:rFonts w:ascii="Arial" w:hAnsi="Arial" w:cs="Arial"/>
              <w:sz w:val="22"/>
              <w:szCs w:val="22"/>
            </w:rPr>
            <w:t xml:space="preserve"> din</w:t>
          </w:r>
          <w:r w:rsidR="00AA19A3">
            <w:rPr>
              <w:rFonts w:ascii="Arial" w:hAnsi="Arial" w:cs="Arial"/>
              <w:sz w:val="22"/>
              <w:szCs w:val="22"/>
            </w:rPr>
            <w:t xml:space="preserve"> 2</w:t>
          </w:r>
        </w:p>
      </w:tc>
      <w:tc>
        <w:tcPr>
          <w:tcW w:w="8357" w:type="dxa"/>
          <w:shd w:val="clear" w:color="auto" w:fill="auto"/>
        </w:tcPr>
        <w:p w:rsidR="00C42415" w:rsidRPr="00D60076" w:rsidRDefault="003F0618" w:rsidP="00D60076">
          <w:pPr>
            <w:jc w:val="center"/>
            <w:rPr>
              <w:lang w:val="ro-RO"/>
            </w:rPr>
          </w:pPr>
          <w:r w:rsidRPr="00AA19A3">
            <w:rPr>
              <w:rFonts w:ascii="Arial" w:hAnsi="Arial" w:cs="Arial"/>
              <w:sz w:val="22"/>
              <w:szCs w:val="22"/>
            </w:rPr>
            <w:t xml:space="preserve"> </w:t>
          </w:r>
          <w:r w:rsidR="002070F6" w:rsidRPr="00AA19A3">
            <w:rPr>
              <w:rFonts w:ascii="Arial" w:hAnsi="Arial" w:cs="Arial"/>
              <w:sz w:val="22"/>
              <w:szCs w:val="22"/>
            </w:rPr>
            <w:t xml:space="preserve">                                 </w:t>
          </w:r>
          <w:r w:rsidR="00B66405" w:rsidRPr="00D60076">
            <w:t>Autorizatie</w:t>
          </w:r>
          <w:r w:rsidR="00E22F00" w:rsidRPr="00D60076">
            <w:rPr>
              <w:b/>
            </w:rPr>
            <w:t xml:space="preserve"> </w:t>
          </w:r>
          <w:r w:rsidR="00D60076" w:rsidRPr="00D60076">
            <w:rPr>
              <w:b/>
              <w:lang w:val="ro-RO"/>
            </w:rPr>
            <w:t>NR</w:t>
          </w:r>
          <w:r w:rsidR="00D60076" w:rsidRPr="00D60076">
            <w:rPr>
              <w:lang w:val="ro-RO"/>
            </w:rPr>
            <w:t xml:space="preserve">. </w:t>
          </w:r>
          <w:r w:rsidR="00D60076" w:rsidRPr="00D60076">
            <w:rPr>
              <w:b/>
              <w:lang w:val="it-IT"/>
            </w:rPr>
            <w:t>RO/2019/0253/MRA/</w:t>
          </w:r>
          <w:r w:rsidR="00D60076" w:rsidRPr="00D60076">
            <w:rPr>
              <w:b/>
              <w:lang w:val="ro-RO"/>
            </w:rPr>
            <w:t xml:space="preserve"> DK-0016529-0000</w:t>
          </w:r>
        </w:p>
      </w:tc>
    </w:tr>
  </w:tbl>
  <w:p w:rsidR="00C42415" w:rsidRDefault="00BE0479" w:rsidP="00D7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479" w:rsidRDefault="00BE0479">
      <w:r>
        <w:separator/>
      </w:r>
    </w:p>
  </w:footnote>
  <w:footnote w:type="continuationSeparator" w:id="0">
    <w:p w:rsidR="00BE0479" w:rsidRDefault="00BE0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BE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488D"/>
    <w:multiLevelType w:val="hybridMultilevel"/>
    <w:tmpl w:val="1A76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8071CF"/>
    <w:multiLevelType w:val="hybridMultilevel"/>
    <w:tmpl w:val="BD6A4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77A25"/>
    <w:multiLevelType w:val="hybridMultilevel"/>
    <w:tmpl w:val="3E00DF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02D63"/>
    <w:multiLevelType w:val="hybridMultilevel"/>
    <w:tmpl w:val="959C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104A6"/>
    <w:multiLevelType w:val="hybridMultilevel"/>
    <w:tmpl w:val="36C8DE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E6B35"/>
    <w:multiLevelType w:val="hybridMultilevel"/>
    <w:tmpl w:val="BE848414"/>
    <w:lvl w:ilvl="0" w:tplc="726889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04C08"/>
    <w:multiLevelType w:val="hybridMultilevel"/>
    <w:tmpl w:val="C2FAA2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4"/>
  </w:num>
  <w:num w:numId="4">
    <w:abstractNumId w:val="26"/>
  </w:num>
  <w:num w:numId="5">
    <w:abstractNumId w:val="0"/>
  </w:num>
  <w:num w:numId="6">
    <w:abstractNumId w:val="32"/>
  </w:num>
  <w:num w:numId="7">
    <w:abstractNumId w:val="9"/>
  </w:num>
  <w:num w:numId="8">
    <w:abstractNumId w:val="40"/>
  </w:num>
  <w:num w:numId="9">
    <w:abstractNumId w:val="27"/>
  </w:num>
  <w:num w:numId="10">
    <w:abstractNumId w:val="19"/>
  </w:num>
  <w:num w:numId="11">
    <w:abstractNumId w:val="39"/>
  </w:num>
  <w:num w:numId="12">
    <w:abstractNumId w:val="30"/>
  </w:num>
  <w:num w:numId="13">
    <w:abstractNumId w:val="7"/>
  </w:num>
  <w:num w:numId="14">
    <w:abstractNumId w:val="4"/>
  </w:num>
  <w:num w:numId="15">
    <w:abstractNumId w:val="16"/>
  </w:num>
  <w:num w:numId="16">
    <w:abstractNumId w:val="23"/>
  </w:num>
  <w:num w:numId="17">
    <w:abstractNumId w:val="12"/>
  </w:num>
  <w:num w:numId="18">
    <w:abstractNumId w:val="1"/>
  </w:num>
  <w:num w:numId="19">
    <w:abstractNumId w:val="2"/>
  </w:num>
  <w:num w:numId="20">
    <w:abstractNumId w:val="37"/>
  </w:num>
  <w:num w:numId="21">
    <w:abstractNumId w:val="17"/>
  </w:num>
  <w:num w:numId="22">
    <w:abstractNumId w:val="5"/>
  </w:num>
  <w:num w:numId="23">
    <w:abstractNumId w:val="10"/>
  </w:num>
  <w:num w:numId="24">
    <w:abstractNumId w:val="3"/>
  </w:num>
  <w:num w:numId="25">
    <w:abstractNumId w:val="41"/>
  </w:num>
  <w:num w:numId="26">
    <w:abstractNumId w:val="22"/>
  </w:num>
  <w:num w:numId="27">
    <w:abstractNumId w:val="21"/>
  </w:num>
  <w:num w:numId="28">
    <w:abstractNumId w:val="31"/>
  </w:num>
  <w:num w:numId="29">
    <w:abstractNumId w:val="13"/>
  </w:num>
  <w:num w:numId="30">
    <w:abstractNumId w:val="28"/>
  </w:num>
  <w:num w:numId="31">
    <w:abstractNumId w:val="15"/>
  </w:num>
  <w:num w:numId="32">
    <w:abstractNumId w:val="25"/>
  </w:num>
  <w:num w:numId="33">
    <w:abstractNumId w:val="24"/>
  </w:num>
  <w:num w:numId="34">
    <w:abstractNumId w:val="29"/>
  </w:num>
  <w:num w:numId="35">
    <w:abstractNumId w:val="33"/>
  </w:num>
  <w:num w:numId="36">
    <w:abstractNumId w:val="36"/>
  </w:num>
  <w:num w:numId="37">
    <w:abstractNumId w:val="6"/>
  </w:num>
  <w:num w:numId="38">
    <w:abstractNumId w:val="8"/>
  </w:num>
  <w:num w:numId="39">
    <w:abstractNumId w:val="11"/>
  </w:num>
  <w:num w:numId="40">
    <w:abstractNumId w:val="38"/>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3690F"/>
    <w:rsid w:val="00041494"/>
    <w:rsid w:val="00042731"/>
    <w:rsid w:val="00044538"/>
    <w:rsid w:val="0004550C"/>
    <w:rsid w:val="00046E56"/>
    <w:rsid w:val="00056E50"/>
    <w:rsid w:val="000624BD"/>
    <w:rsid w:val="0007756F"/>
    <w:rsid w:val="000813EC"/>
    <w:rsid w:val="00081DE8"/>
    <w:rsid w:val="00087FD9"/>
    <w:rsid w:val="00094ED4"/>
    <w:rsid w:val="000B706E"/>
    <w:rsid w:val="000D4CA1"/>
    <w:rsid w:val="000E652C"/>
    <w:rsid w:val="000F0086"/>
    <w:rsid w:val="000F29D5"/>
    <w:rsid w:val="000F3D86"/>
    <w:rsid w:val="000F7BA5"/>
    <w:rsid w:val="001060D7"/>
    <w:rsid w:val="00111292"/>
    <w:rsid w:val="00111DB4"/>
    <w:rsid w:val="00117976"/>
    <w:rsid w:val="00124166"/>
    <w:rsid w:val="001247DF"/>
    <w:rsid w:val="00127B85"/>
    <w:rsid w:val="00137465"/>
    <w:rsid w:val="0014045B"/>
    <w:rsid w:val="001432B0"/>
    <w:rsid w:val="00147A9D"/>
    <w:rsid w:val="001546AC"/>
    <w:rsid w:val="00160E12"/>
    <w:rsid w:val="001757DF"/>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0F6"/>
    <w:rsid w:val="00207796"/>
    <w:rsid w:val="00207F86"/>
    <w:rsid w:val="00210B4A"/>
    <w:rsid w:val="00211B50"/>
    <w:rsid w:val="002155D9"/>
    <w:rsid w:val="002164D3"/>
    <w:rsid w:val="0022759B"/>
    <w:rsid w:val="00232E95"/>
    <w:rsid w:val="00236B13"/>
    <w:rsid w:val="00253791"/>
    <w:rsid w:val="002610E0"/>
    <w:rsid w:val="00261BB3"/>
    <w:rsid w:val="00262400"/>
    <w:rsid w:val="00265102"/>
    <w:rsid w:val="0026780A"/>
    <w:rsid w:val="00270F95"/>
    <w:rsid w:val="00276845"/>
    <w:rsid w:val="002877F4"/>
    <w:rsid w:val="00294AB3"/>
    <w:rsid w:val="002A32D7"/>
    <w:rsid w:val="002A6BEB"/>
    <w:rsid w:val="002B08B7"/>
    <w:rsid w:val="002B09E0"/>
    <w:rsid w:val="002C06D1"/>
    <w:rsid w:val="002C2BE4"/>
    <w:rsid w:val="002C4A56"/>
    <w:rsid w:val="002D3684"/>
    <w:rsid w:val="002D65DA"/>
    <w:rsid w:val="002E3942"/>
    <w:rsid w:val="002F1B9A"/>
    <w:rsid w:val="002F2E39"/>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75681"/>
    <w:rsid w:val="00385365"/>
    <w:rsid w:val="0039240C"/>
    <w:rsid w:val="00395CD6"/>
    <w:rsid w:val="00397AAF"/>
    <w:rsid w:val="003A1007"/>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3FE3"/>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83DC2"/>
    <w:rsid w:val="0059478D"/>
    <w:rsid w:val="005A0B8C"/>
    <w:rsid w:val="005B3681"/>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1F4D"/>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0FEA"/>
    <w:rsid w:val="006B1D76"/>
    <w:rsid w:val="006C41A4"/>
    <w:rsid w:val="006C4927"/>
    <w:rsid w:val="006C7D93"/>
    <w:rsid w:val="006E395E"/>
    <w:rsid w:val="006E4D8B"/>
    <w:rsid w:val="006E5BA3"/>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AAD"/>
    <w:rsid w:val="00764EC2"/>
    <w:rsid w:val="007707AC"/>
    <w:rsid w:val="00774E2B"/>
    <w:rsid w:val="00776C1C"/>
    <w:rsid w:val="00786028"/>
    <w:rsid w:val="007909E4"/>
    <w:rsid w:val="00793687"/>
    <w:rsid w:val="007A43A5"/>
    <w:rsid w:val="007A5F68"/>
    <w:rsid w:val="007A7931"/>
    <w:rsid w:val="007B3C7D"/>
    <w:rsid w:val="007B7E80"/>
    <w:rsid w:val="007C5EE5"/>
    <w:rsid w:val="007D4F10"/>
    <w:rsid w:val="007D5D51"/>
    <w:rsid w:val="007D7B63"/>
    <w:rsid w:val="007E5F0B"/>
    <w:rsid w:val="007F51F9"/>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4766"/>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D6288"/>
    <w:rsid w:val="009E5DDE"/>
    <w:rsid w:val="009F77AA"/>
    <w:rsid w:val="00A04268"/>
    <w:rsid w:val="00A0615A"/>
    <w:rsid w:val="00A14167"/>
    <w:rsid w:val="00A15604"/>
    <w:rsid w:val="00A24682"/>
    <w:rsid w:val="00A255EF"/>
    <w:rsid w:val="00A25A91"/>
    <w:rsid w:val="00A25C82"/>
    <w:rsid w:val="00A376F3"/>
    <w:rsid w:val="00A54726"/>
    <w:rsid w:val="00A616BE"/>
    <w:rsid w:val="00A64BFA"/>
    <w:rsid w:val="00A852E2"/>
    <w:rsid w:val="00A95A75"/>
    <w:rsid w:val="00AA19A3"/>
    <w:rsid w:val="00AA5493"/>
    <w:rsid w:val="00AA7DB0"/>
    <w:rsid w:val="00AB0D67"/>
    <w:rsid w:val="00AB2496"/>
    <w:rsid w:val="00AB6076"/>
    <w:rsid w:val="00AC7C3F"/>
    <w:rsid w:val="00AD5D4C"/>
    <w:rsid w:val="00AE2645"/>
    <w:rsid w:val="00AF0B6E"/>
    <w:rsid w:val="00AF0C71"/>
    <w:rsid w:val="00B01816"/>
    <w:rsid w:val="00B03652"/>
    <w:rsid w:val="00B04D24"/>
    <w:rsid w:val="00B12538"/>
    <w:rsid w:val="00B260D2"/>
    <w:rsid w:val="00B27BFC"/>
    <w:rsid w:val="00B34D0B"/>
    <w:rsid w:val="00B37640"/>
    <w:rsid w:val="00B434F4"/>
    <w:rsid w:val="00B47EFD"/>
    <w:rsid w:val="00B619BC"/>
    <w:rsid w:val="00B6372A"/>
    <w:rsid w:val="00B66405"/>
    <w:rsid w:val="00B7542D"/>
    <w:rsid w:val="00B75A0D"/>
    <w:rsid w:val="00B8076A"/>
    <w:rsid w:val="00B84E32"/>
    <w:rsid w:val="00B91E9D"/>
    <w:rsid w:val="00BB5A37"/>
    <w:rsid w:val="00BC3D6C"/>
    <w:rsid w:val="00BD1D48"/>
    <w:rsid w:val="00BD5D56"/>
    <w:rsid w:val="00BE0479"/>
    <w:rsid w:val="00BE2CE9"/>
    <w:rsid w:val="00BE7F38"/>
    <w:rsid w:val="00BF0C07"/>
    <w:rsid w:val="00C02372"/>
    <w:rsid w:val="00C02376"/>
    <w:rsid w:val="00C0568B"/>
    <w:rsid w:val="00C1518C"/>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928AD"/>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CF4E40"/>
    <w:rsid w:val="00D143A7"/>
    <w:rsid w:val="00D17D21"/>
    <w:rsid w:val="00D21BA6"/>
    <w:rsid w:val="00D21E97"/>
    <w:rsid w:val="00D27580"/>
    <w:rsid w:val="00D30533"/>
    <w:rsid w:val="00D33343"/>
    <w:rsid w:val="00D34988"/>
    <w:rsid w:val="00D35AF3"/>
    <w:rsid w:val="00D50BC2"/>
    <w:rsid w:val="00D51815"/>
    <w:rsid w:val="00D56D02"/>
    <w:rsid w:val="00D60076"/>
    <w:rsid w:val="00D60970"/>
    <w:rsid w:val="00D6329C"/>
    <w:rsid w:val="00D747A4"/>
    <w:rsid w:val="00D84818"/>
    <w:rsid w:val="00D87EFC"/>
    <w:rsid w:val="00D921B8"/>
    <w:rsid w:val="00D925BC"/>
    <w:rsid w:val="00DA2C30"/>
    <w:rsid w:val="00DA6D2A"/>
    <w:rsid w:val="00DA7192"/>
    <w:rsid w:val="00DB46C9"/>
    <w:rsid w:val="00DB4951"/>
    <w:rsid w:val="00DB4F8D"/>
    <w:rsid w:val="00DC20C3"/>
    <w:rsid w:val="00DC2451"/>
    <w:rsid w:val="00DD27CA"/>
    <w:rsid w:val="00DD76ED"/>
    <w:rsid w:val="00DE1A54"/>
    <w:rsid w:val="00DE418E"/>
    <w:rsid w:val="00DE5738"/>
    <w:rsid w:val="00DE67DB"/>
    <w:rsid w:val="00DF7DF2"/>
    <w:rsid w:val="00E038BB"/>
    <w:rsid w:val="00E10648"/>
    <w:rsid w:val="00E22F00"/>
    <w:rsid w:val="00E23831"/>
    <w:rsid w:val="00E30465"/>
    <w:rsid w:val="00E443E2"/>
    <w:rsid w:val="00E60085"/>
    <w:rsid w:val="00E646EE"/>
    <w:rsid w:val="00E6478C"/>
    <w:rsid w:val="00E768C2"/>
    <w:rsid w:val="00E869B4"/>
    <w:rsid w:val="00E906CC"/>
    <w:rsid w:val="00E95131"/>
    <w:rsid w:val="00E95505"/>
    <w:rsid w:val="00EA3BC7"/>
    <w:rsid w:val="00EA7DF0"/>
    <w:rsid w:val="00EB3F6A"/>
    <w:rsid w:val="00EB50E3"/>
    <w:rsid w:val="00EC0548"/>
    <w:rsid w:val="00EC4992"/>
    <w:rsid w:val="00EC6BE3"/>
    <w:rsid w:val="00ED4708"/>
    <w:rsid w:val="00ED62AF"/>
    <w:rsid w:val="00EE702B"/>
    <w:rsid w:val="00EF1059"/>
    <w:rsid w:val="00EF6F11"/>
    <w:rsid w:val="00EF7D20"/>
    <w:rsid w:val="00F07B10"/>
    <w:rsid w:val="00F10393"/>
    <w:rsid w:val="00F1361B"/>
    <w:rsid w:val="00F20DAC"/>
    <w:rsid w:val="00F235BB"/>
    <w:rsid w:val="00F308B0"/>
    <w:rsid w:val="00F371DD"/>
    <w:rsid w:val="00F43040"/>
    <w:rsid w:val="00F46279"/>
    <w:rsid w:val="00F55462"/>
    <w:rsid w:val="00F56F89"/>
    <w:rsid w:val="00F65CFA"/>
    <w:rsid w:val="00F76DB9"/>
    <w:rsid w:val="00F9731B"/>
    <w:rsid w:val="00FA2FAC"/>
    <w:rsid w:val="00FA56FF"/>
    <w:rsid w:val="00FC6C07"/>
    <w:rsid w:val="00FD2310"/>
    <w:rsid w:val="00FE0923"/>
    <w:rsid w:val="00FE2DB9"/>
    <w:rsid w:val="00FE52BB"/>
    <w:rsid w:val="00FE60C8"/>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uiPriority w:val="99"/>
    <w:rsid w:val="00B66405"/>
    <w:pPr>
      <w:tabs>
        <w:tab w:val="center" w:pos="4320"/>
        <w:tab w:val="right" w:pos="8640"/>
      </w:tabs>
    </w:pPr>
  </w:style>
  <w:style w:type="character" w:customStyle="1" w:styleId="FooterChar">
    <w:name w:val="Footer Char"/>
    <w:basedOn w:val="DefaultParagraphFont"/>
    <w:link w:val="Footer"/>
    <w:uiPriority w:val="99"/>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C09BA6-8364-4CB0-9C51-DA449AFB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MARTES</dc:creator>
  <cp:lastModifiedBy>Microsoft account</cp:lastModifiedBy>
  <cp:revision>4</cp:revision>
  <cp:lastPrinted>2021-08-17T07:54:00Z</cp:lastPrinted>
  <dcterms:created xsi:type="dcterms:W3CDTF">2021-08-17T07:01:00Z</dcterms:created>
  <dcterms:modified xsi:type="dcterms:W3CDTF">2021-08-17T07:54:00Z</dcterms:modified>
</cp:coreProperties>
</file>