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F4E38" w14:textId="33DA3954" w:rsidR="00961F4D" w:rsidRPr="008C195F" w:rsidRDefault="00ED20EC" w:rsidP="00961F4D">
      <w:pPr>
        <w:rPr>
          <w:b/>
        </w:rPr>
      </w:pPr>
      <w:r w:rsidRPr="008C195F">
        <w:rPr>
          <w:b/>
        </w:rPr>
        <w:object w:dxaOrig="9072" w:dyaOrig="3315" w14:anchorId="4F488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.75pt;height:165.75pt" o:ole="">
            <v:imagedata r:id="rId8" o:title=""/>
          </v:shape>
          <o:OLEObject Type="Link" ProgID="Word.Document.8" ShapeID="_x0000_i1029" DrawAspect="Content" r:id="rId9" UpdateMode="Always">
            <o:LinkType>EnhancedMetaFile</o:LinkType>
            <o:LockedField>false</o:LockedField>
            <o:FieldCodes>\f 0 \* MERGEFORMAT</o:FieldCodes>
          </o:OLEObject>
        </w:object>
      </w:r>
    </w:p>
    <w:p w14:paraId="1FE87CCF" w14:textId="77777777" w:rsidR="00714080" w:rsidRPr="008C195F" w:rsidRDefault="00714080" w:rsidP="00714080">
      <w:pPr>
        <w:rPr>
          <w:b/>
        </w:rPr>
      </w:pPr>
    </w:p>
    <w:p w14:paraId="3508C919" w14:textId="77777777" w:rsidR="00222660" w:rsidRPr="00086853" w:rsidRDefault="00222660" w:rsidP="001069D0">
      <w:pPr>
        <w:pStyle w:val="Heading1"/>
        <w:rPr>
          <w:b/>
        </w:rPr>
      </w:pPr>
      <w:r w:rsidRPr="00086853">
        <w:rPr>
          <w:b/>
        </w:rPr>
        <w:t>BESLUIT</w:t>
      </w:r>
    </w:p>
    <w:p w14:paraId="2D178AE4" w14:textId="77777777" w:rsidR="00222660" w:rsidRPr="008C195F" w:rsidRDefault="00222660" w:rsidP="00222660">
      <w:pPr>
        <w:rPr>
          <w:b/>
        </w:rPr>
      </w:pPr>
    </w:p>
    <w:p w14:paraId="7B381940" w14:textId="4716C14F" w:rsidR="00472F75" w:rsidRPr="008C195F" w:rsidRDefault="00472F75" w:rsidP="004977CE">
      <w:pPr>
        <w:pStyle w:val="Calibri11"/>
        <w:rPr>
          <w:rFonts w:cs="Arial"/>
        </w:rPr>
      </w:pPr>
      <w:r w:rsidRPr="008C195F">
        <w:t xml:space="preserve">Gelet op de aanvraag als bedoeld in artikel 32 van Verordening (EU) 528/2012, d.d. </w:t>
      </w:r>
      <w:r w:rsidR="00304112">
        <w:t>3 juli</w:t>
      </w:r>
      <w:r>
        <w:t xml:space="preserve"> 2019</w:t>
      </w:r>
      <w:r>
        <w:rPr>
          <w:rFonts w:cs="Arial"/>
        </w:rPr>
        <w:t xml:space="preserve"> </w:t>
      </w:r>
      <w:r w:rsidRPr="008C195F">
        <w:t>(</w:t>
      </w:r>
      <w:r w:rsidR="006616D7">
        <w:t>w</w:t>
      </w:r>
      <w:r>
        <w:t>ederzijdse parallelle erkenning</w:t>
      </w:r>
      <w:r w:rsidRPr="008C195F">
        <w:t xml:space="preserve">) van </w:t>
      </w:r>
    </w:p>
    <w:p w14:paraId="322DB6F2" w14:textId="77777777" w:rsidR="00222660" w:rsidRPr="008C195F" w:rsidRDefault="00222660" w:rsidP="00222660">
      <w:pPr>
        <w:rPr>
          <w:rFonts w:cs="Arial"/>
        </w:rPr>
      </w:pPr>
    </w:p>
    <w:p w14:paraId="1ED01DC9" w14:textId="77777777" w:rsidR="00222660" w:rsidRPr="008C195F" w:rsidRDefault="00222660" w:rsidP="00222660">
      <w:pPr>
        <w:rPr>
          <w:b/>
        </w:rPr>
      </w:pPr>
    </w:p>
    <w:p w14:paraId="31136084" w14:textId="77777777" w:rsidR="00B31648" w:rsidRPr="00304112" w:rsidRDefault="00B31648" w:rsidP="004977CE">
      <w:pPr>
        <w:pStyle w:val="Calibri11"/>
        <w:ind w:firstLine="1418"/>
        <w:rPr>
          <w:lang w:val="en-GB"/>
        </w:rPr>
      </w:pPr>
      <w:r w:rsidRPr="00304112">
        <w:rPr>
          <w:lang w:val="en-GB"/>
        </w:rPr>
        <w:t>Centre Technique d'Hygiène</w:t>
      </w:r>
    </w:p>
    <w:p w14:paraId="4F6A8025" w14:textId="77777777" w:rsidR="00B31648" w:rsidRPr="00304112" w:rsidRDefault="00B31648" w:rsidP="004977CE">
      <w:pPr>
        <w:pStyle w:val="Calibri11"/>
        <w:ind w:firstLine="1418"/>
        <w:rPr>
          <w:lang w:val="en-GB"/>
        </w:rPr>
      </w:pPr>
      <w:r w:rsidRPr="00304112">
        <w:rPr>
          <w:lang w:val="en-GB"/>
        </w:rPr>
        <w:t xml:space="preserve">128 Avenue Château Fleury  </w:t>
      </w:r>
    </w:p>
    <w:p w14:paraId="43C2DD43" w14:textId="77777777" w:rsidR="00B31648" w:rsidRPr="00B31648" w:rsidRDefault="00B31648" w:rsidP="004977CE">
      <w:pPr>
        <w:pStyle w:val="Calibri11"/>
        <w:ind w:firstLine="1418"/>
      </w:pPr>
      <w:r>
        <w:t>F-26104 ROMANS SUR ISÈRE</w:t>
      </w:r>
    </w:p>
    <w:p w14:paraId="25AF3AAB" w14:textId="722AB679" w:rsidR="00222660" w:rsidRPr="008C195F" w:rsidRDefault="00B31648" w:rsidP="004977CE">
      <w:pPr>
        <w:pStyle w:val="Calibri11"/>
        <w:ind w:firstLine="1418"/>
      </w:pPr>
      <w:r>
        <w:t>Fran</w:t>
      </w:r>
      <w:r w:rsidR="00304112">
        <w:t>krijk</w:t>
      </w:r>
    </w:p>
    <w:p w14:paraId="4E6A781B" w14:textId="77777777" w:rsidR="00222660" w:rsidRPr="008C195F" w:rsidRDefault="00222660" w:rsidP="00222660">
      <w:pPr>
        <w:rPr>
          <w:b/>
        </w:rPr>
      </w:pPr>
    </w:p>
    <w:p w14:paraId="658E704F" w14:textId="77777777" w:rsidR="00472F75" w:rsidRPr="008C195F" w:rsidRDefault="00472F75" w:rsidP="00222660">
      <w:pPr>
        <w:rPr>
          <w:bCs/>
        </w:rPr>
      </w:pPr>
    </w:p>
    <w:p w14:paraId="24777200" w14:textId="02FD6457" w:rsidR="00222660" w:rsidRPr="008C195F" w:rsidRDefault="00472F75" w:rsidP="00222660">
      <w:pPr>
        <w:rPr>
          <w:b/>
        </w:rPr>
      </w:pPr>
      <w:r w:rsidRPr="008C195F">
        <w:rPr>
          <w:rFonts w:cs="Arial"/>
          <w:spacing w:val="-2"/>
        </w:rPr>
        <w:t>tot verkrijging van een toelating als bedoeld in artikel 19</w:t>
      </w:r>
      <w:r w:rsidR="006F566B">
        <w:rPr>
          <w:rFonts w:cs="Arial"/>
          <w:spacing w:val="-2"/>
        </w:rPr>
        <w:t>(1)</w:t>
      </w:r>
      <w:r w:rsidRPr="008C195F">
        <w:rPr>
          <w:rFonts w:cs="Arial"/>
          <w:spacing w:val="-2"/>
        </w:rPr>
        <w:t xml:space="preserve"> van de Verordening (EU) 528/2012, voor het biocide </w:t>
      </w:r>
    </w:p>
    <w:p w14:paraId="155D21AD" w14:textId="77777777" w:rsidR="00472F75" w:rsidRPr="008C195F" w:rsidRDefault="00472F75" w:rsidP="00222660">
      <w:pPr>
        <w:rPr>
          <w:b/>
        </w:rPr>
      </w:pPr>
    </w:p>
    <w:p w14:paraId="30E19BC0" w14:textId="203C3863" w:rsidR="00222660" w:rsidRPr="00B679BD" w:rsidRDefault="00222660" w:rsidP="004977CE">
      <w:pPr>
        <w:pStyle w:val="Calibri11"/>
        <w:ind w:firstLine="2835"/>
        <w:rPr>
          <w:b/>
          <w:bCs/>
        </w:rPr>
      </w:pPr>
      <w:r w:rsidRPr="00ED20EC">
        <w:rPr>
          <w:b/>
          <w:bCs/>
        </w:rPr>
        <w:t>ALGOFILM</w:t>
      </w:r>
    </w:p>
    <w:p w14:paraId="5A20ED8A" w14:textId="77777777" w:rsidR="00222660" w:rsidRPr="00EB5C29" w:rsidRDefault="00222660" w:rsidP="004977CE">
      <w:pPr>
        <w:pStyle w:val="Calibri11"/>
        <w:rPr>
          <w:b/>
        </w:rPr>
      </w:pPr>
    </w:p>
    <w:p w14:paraId="57A491F6" w14:textId="384CAECE" w:rsidR="00222660" w:rsidRPr="008C195F" w:rsidRDefault="00222660" w:rsidP="004977CE">
      <w:pPr>
        <w:pStyle w:val="Calibri11"/>
        <w:rPr>
          <w:bCs/>
        </w:rPr>
      </w:pPr>
      <w:r w:rsidRPr="008C195F">
        <w:rPr>
          <w:bCs/>
        </w:rPr>
        <w:t>op basis van de werkzame stoffen</w:t>
      </w:r>
      <w:r>
        <w:t xml:space="preserve"> </w:t>
      </w:r>
      <w:r w:rsidR="00591080">
        <w:t>L-(+)-melkzuur</w:t>
      </w:r>
      <w:r w:rsidR="00304112">
        <w:t xml:space="preserve"> en </w:t>
      </w:r>
      <w:r w:rsidR="00304112" w:rsidRPr="001A0A10">
        <w:rPr>
          <w:rFonts w:asciiTheme="minorHAnsi" w:hAnsiTheme="minorHAnsi" w:cstheme="minorHAnsi"/>
        </w:rPr>
        <w:t>polyvinylpyrrolidonjood</w:t>
      </w:r>
    </w:p>
    <w:p w14:paraId="5F8079B6" w14:textId="77777777" w:rsidR="00222660" w:rsidRPr="008C195F" w:rsidRDefault="00222660" w:rsidP="00222660">
      <w:pPr>
        <w:rPr>
          <w:b/>
        </w:rPr>
      </w:pPr>
    </w:p>
    <w:p w14:paraId="5ECA11CF" w14:textId="77777777" w:rsidR="00472F75" w:rsidRPr="008C195F" w:rsidRDefault="00472F75" w:rsidP="00222660">
      <w:pPr>
        <w:rPr>
          <w:b/>
        </w:rPr>
      </w:pPr>
    </w:p>
    <w:p w14:paraId="091A121C" w14:textId="77777777" w:rsidR="00222660" w:rsidRPr="008C195F" w:rsidRDefault="00BF2211" w:rsidP="00222660">
      <w:pPr>
        <w:rPr>
          <w:rFonts w:cs="Arial"/>
        </w:rPr>
      </w:pPr>
      <w:r w:rsidRPr="008C195F">
        <w:rPr>
          <w:rFonts w:cs="Arial"/>
          <w:b/>
        </w:rPr>
        <w:t xml:space="preserve">BESLUIT </w:t>
      </w:r>
      <w:r w:rsidR="00472F75" w:rsidRPr="008C195F">
        <w:rPr>
          <w:rFonts w:cs="Arial"/>
          <w:b/>
        </w:rPr>
        <w:t xml:space="preserve">HET COLLEGE </w:t>
      </w:r>
      <w:r w:rsidR="00472F75" w:rsidRPr="008C195F">
        <w:rPr>
          <w:rFonts w:cs="Arial"/>
        </w:rPr>
        <w:t>als volgt:</w:t>
      </w:r>
    </w:p>
    <w:p w14:paraId="483582D4" w14:textId="77777777" w:rsidR="00222660" w:rsidRPr="008C195F" w:rsidRDefault="00222660" w:rsidP="00222660">
      <w:pPr>
        <w:rPr>
          <w:b/>
        </w:rPr>
      </w:pPr>
    </w:p>
    <w:p w14:paraId="0C779DB0" w14:textId="2DBF3176" w:rsidR="007505FE" w:rsidRPr="008C195F" w:rsidRDefault="007505FE" w:rsidP="00086853">
      <w:pPr>
        <w:pStyle w:val="Heading1"/>
        <w:numPr>
          <w:ilvl w:val="1"/>
          <w:numId w:val="17"/>
        </w:numPr>
        <w:rPr>
          <w:b/>
        </w:rPr>
      </w:pPr>
      <w:r w:rsidRPr="008C195F">
        <w:rPr>
          <w:b/>
        </w:rPr>
        <w:t>Toepassingen</w:t>
      </w:r>
    </w:p>
    <w:p w14:paraId="63E921BB" w14:textId="4FAA398A" w:rsidR="007505FE" w:rsidRPr="00987AF9" w:rsidRDefault="007505FE" w:rsidP="00A11091">
      <w:pPr>
        <w:pStyle w:val="Calibri11"/>
        <w:rPr>
          <w:color w:val="000000" w:themeColor="text1"/>
        </w:rPr>
      </w:pPr>
      <w:r w:rsidRPr="00987AF9">
        <w:rPr>
          <w:color w:val="000000" w:themeColor="text1"/>
        </w:rPr>
        <w:t>Het middel ALGOFILM</w:t>
      </w:r>
      <w:r w:rsidR="00987AF9" w:rsidRPr="00987AF9">
        <w:rPr>
          <w:color w:val="000000" w:themeColor="text1"/>
        </w:rPr>
        <w:t xml:space="preserve"> </w:t>
      </w:r>
      <w:r w:rsidRPr="00987AF9">
        <w:rPr>
          <w:color w:val="000000" w:themeColor="text1"/>
        </w:rPr>
        <w:t xml:space="preserve">wordt toegelaten als </w:t>
      </w:r>
      <w:r w:rsidR="00987AF9" w:rsidRPr="00987AF9">
        <w:rPr>
          <w:color w:val="000000" w:themeColor="text1"/>
        </w:rPr>
        <w:t>desinfectiemiddel voor dierhygiëne (PT 3)</w:t>
      </w:r>
      <w:r w:rsidRPr="00987AF9">
        <w:rPr>
          <w:color w:val="000000" w:themeColor="text1"/>
        </w:rPr>
        <w:t xml:space="preserve"> onder nummer </w:t>
      </w:r>
      <w:r w:rsidR="006F566B" w:rsidRPr="00987AF9">
        <w:rPr>
          <w:rStyle w:val="Opmaakprofiel10ptVet"/>
          <w:rFonts w:ascii="Calibri" w:hAnsi="Calibri"/>
          <w:b w:val="0"/>
          <w:bCs w:val="0"/>
          <w:color w:val="000000" w:themeColor="text1"/>
          <w:spacing w:val="-2"/>
        </w:rPr>
        <w:t>NL-0027785-0000</w:t>
      </w:r>
      <w:r w:rsidR="006F566B" w:rsidRPr="00987AF9">
        <w:rPr>
          <w:color w:val="000000" w:themeColor="text1"/>
        </w:rPr>
        <w:t xml:space="preserve"> </w:t>
      </w:r>
      <w:r w:rsidRPr="00987AF9">
        <w:rPr>
          <w:color w:val="000000" w:themeColor="text1"/>
        </w:rPr>
        <w:t xml:space="preserve">voor de in bijlage I onder punt </w:t>
      </w:r>
      <w:r w:rsidR="00987AF9" w:rsidRPr="00987AF9">
        <w:rPr>
          <w:color w:val="000000" w:themeColor="text1"/>
        </w:rPr>
        <w:t>4</w:t>
      </w:r>
      <w:r w:rsidRPr="00987AF9">
        <w:rPr>
          <w:color w:val="000000" w:themeColor="text1"/>
        </w:rPr>
        <w:t xml:space="preserve"> genoemde toepassingen.</w:t>
      </w:r>
      <w:r w:rsidR="00987AF9" w:rsidRPr="00987AF9">
        <w:rPr>
          <w:color w:val="000000" w:themeColor="text1"/>
        </w:rPr>
        <w:br/>
        <w:t>Het middel ALGOFILM heeft de volgende handelsnamen:</w:t>
      </w:r>
    </w:p>
    <w:p w14:paraId="6000CC3B" w14:textId="19A7D598" w:rsidR="00987AF9" w:rsidRPr="00987AF9" w:rsidRDefault="00987AF9" w:rsidP="00A11091">
      <w:pPr>
        <w:pStyle w:val="Calibri11"/>
        <w:rPr>
          <w:color w:val="000000" w:themeColor="text1"/>
        </w:rPr>
      </w:pPr>
    </w:p>
    <w:p w14:paraId="56B9D9BF" w14:textId="32E350B3" w:rsidR="00987AF9" w:rsidRPr="00233C0C" w:rsidRDefault="00987AF9" w:rsidP="00A11091">
      <w:pPr>
        <w:pStyle w:val="Calibri11"/>
        <w:rPr>
          <w:b/>
          <w:color w:val="000000" w:themeColor="text1"/>
        </w:rPr>
      </w:pPr>
      <w:r w:rsidRPr="00233C0C">
        <w:rPr>
          <w:color w:val="000000" w:themeColor="text1"/>
        </w:rPr>
        <w:t>ALGOFILM, TEAT FILM by CTH, IODIFILM by CTH, EPRO</w:t>
      </w:r>
    </w:p>
    <w:p w14:paraId="01BFF700" w14:textId="77777777" w:rsidR="00472F75" w:rsidRPr="00233C0C" w:rsidRDefault="00472F75" w:rsidP="00472F75">
      <w:pPr>
        <w:rPr>
          <w:b/>
        </w:rPr>
      </w:pPr>
    </w:p>
    <w:p w14:paraId="3C737C57" w14:textId="46EA59A4" w:rsidR="00472F75" w:rsidRPr="008C195F" w:rsidRDefault="00472F75" w:rsidP="00086853">
      <w:pPr>
        <w:pStyle w:val="Heading1"/>
        <w:numPr>
          <w:ilvl w:val="1"/>
          <w:numId w:val="17"/>
        </w:numPr>
        <w:rPr>
          <w:b/>
        </w:rPr>
      </w:pPr>
      <w:r w:rsidRPr="008C195F">
        <w:rPr>
          <w:b/>
        </w:rPr>
        <w:t>Expiratiedatum</w:t>
      </w:r>
    </w:p>
    <w:p w14:paraId="3575D812" w14:textId="2E8504B8" w:rsidR="00472F75" w:rsidRPr="008C195F" w:rsidRDefault="00472F75" w:rsidP="004977CE">
      <w:pPr>
        <w:pStyle w:val="Calibri11"/>
      </w:pPr>
      <w:r w:rsidRPr="008C195F">
        <w:t xml:space="preserve">De toelating eindigt op </w:t>
      </w:r>
      <w:r w:rsidR="00233C0C">
        <w:t>3 februari 2032</w:t>
      </w:r>
      <w:r w:rsidRPr="008C195F">
        <w:t>.</w:t>
      </w:r>
    </w:p>
    <w:p w14:paraId="04EEF971" w14:textId="77777777" w:rsidR="00472F75" w:rsidRPr="008C195F" w:rsidRDefault="00472F75" w:rsidP="00472F75">
      <w:pPr>
        <w:rPr>
          <w:b/>
        </w:rPr>
      </w:pPr>
    </w:p>
    <w:p w14:paraId="5EE421CA" w14:textId="30EE9F34" w:rsidR="00472F75" w:rsidRPr="00086853" w:rsidRDefault="00472F75" w:rsidP="00086853">
      <w:pPr>
        <w:pStyle w:val="Heading1"/>
        <w:numPr>
          <w:ilvl w:val="1"/>
          <w:numId w:val="17"/>
        </w:numPr>
        <w:rPr>
          <w:b/>
          <w:bCs/>
        </w:rPr>
      </w:pPr>
      <w:r w:rsidRPr="00086853">
        <w:rPr>
          <w:b/>
          <w:bCs/>
        </w:rPr>
        <w:t>Samenvatting van Productkenmerken (SPC)</w:t>
      </w:r>
    </w:p>
    <w:p w14:paraId="70F135FF" w14:textId="77777777" w:rsidR="00472F75" w:rsidRPr="008C195F" w:rsidRDefault="00472F75" w:rsidP="004977CE">
      <w:pPr>
        <w:pStyle w:val="Calibri11"/>
        <w:rPr>
          <w:rStyle w:val="Opmaakprofiel10ptVet"/>
          <w:rFonts w:ascii="Calibri" w:hAnsi="Calibri"/>
          <w:b w:val="0"/>
          <w:spacing w:val="-2"/>
        </w:rPr>
      </w:pPr>
      <w:r w:rsidRPr="008C195F">
        <w:rPr>
          <w:rStyle w:val="Opmaakprofiel10ptVet"/>
          <w:rFonts w:ascii="Calibri" w:hAnsi="Calibri"/>
          <w:b w:val="0"/>
          <w:spacing w:val="-2"/>
        </w:rPr>
        <w:t>De productkenmerken worden vastgesteld als voorzien in bijlage I bij dit besluit.</w:t>
      </w:r>
    </w:p>
    <w:p w14:paraId="70B15BE3" w14:textId="5EB1C52E" w:rsidR="00472F75" w:rsidRPr="008C195F" w:rsidRDefault="00472F75" w:rsidP="004977CE">
      <w:pPr>
        <w:pStyle w:val="Calibri11"/>
        <w:rPr>
          <w:rStyle w:val="Opmaakprofiel10ptVet"/>
          <w:rFonts w:ascii="Calibri" w:hAnsi="Calibri"/>
          <w:b w:val="0"/>
          <w:spacing w:val="-2"/>
        </w:rPr>
      </w:pPr>
      <w:r w:rsidRPr="008C195F">
        <w:rPr>
          <w:rStyle w:val="Opmaakprofiel10ptVet"/>
          <w:rFonts w:ascii="Calibri" w:hAnsi="Calibri"/>
          <w:b w:val="0"/>
          <w:spacing w:val="-2"/>
        </w:rPr>
        <w:t>Bijlage I omvat een Summary of Product Characteristics (SPC) voor</w:t>
      </w:r>
      <w:r w:rsidR="002445F7">
        <w:rPr>
          <w:rStyle w:val="Opmaakprofiel10ptVet"/>
          <w:rFonts w:ascii="Calibri" w:hAnsi="Calibri"/>
          <w:b w:val="0"/>
          <w:spacing w:val="-2"/>
        </w:rPr>
        <w:t xml:space="preserve"> professioneel</w:t>
      </w:r>
      <w:r w:rsidRPr="008C195F">
        <w:rPr>
          <w:rStyle w:val="Opmaakprofiel10ptVet"/>
          <w:rFonts w:ascii="Calibri" w:hAnsi="Calibri"/>
          <w:b w:val="0"/>
          <w:spacing w:val="-2"/>
        </w:rPr>
        <w:t xml:space="preserve"> </w:t>
      </w:r>
      <w:r>
        <w:rPr>
          <w:rStyle w:val="Opmaakprofiel10ptVet"/>
          <w:rFonts w:ascii="Calibri" w:hAnsi="Calibri"/>
          <w:b w:val="0"/>
          <w:spacing w:val="-2"/>
        </w:rPr>
        <w:t>g</w:t>
      </w:r>
      <w:r w:rsidRPr="008C195F">
        <w:rPr>
          <w:rStyle w:val="Opmaakprofiel10ptVet"/>
          <w:rFonts w:ascii="Calibri" w:hAnsi="Calibri"/>
          <w:b w:val="0"/>
          <w:spacing w:val="-2"/>
        </w:rPr>
        <w:t>ebruik.</w:t>
      </w:r>
    </w:p>
    <w:p w14:paraId="17D862D2" w14:textId="77777777" w:rsidR="00714080" w:rsidRPr="00ED20EC" w:rsidRDefault="00714080" w:rsidP="00472F75">
      <w:pPr>
        <w:rPr>
          <w:b/>
          <w:lang w:val="en-US"/>
        </w:rPr>
      </w:pPr>
    </w:p>
    <w:p w14:paraId="6353E3E2" w14:textId="47D55464" w:rsidR="00472F75" w:rsidRPr="00086853" w:rsidRDefault="00472F75" w:rsidP="00086853">
      <w:pPr>
        <w:pStyle w:val="Heading1"/>
        <w:numPr>
          <w:ilvl w:val="1"/>
          <w:numId w:val="17"/>
        </w:numPr>
        <w:rPr>
          <w:b/>
          <w:bCs/>
        </w:rPr>
      </w:pPr>
      <w:r w:rsidRPr="00086853">
        <w:rPr>
          <w:b/>
          <w:bCs/>
        </w:rPr>
        <w:t>Samenstelling, vorm en verpakking</w:t>
      </w:r>
    </w:p>
    <w:p w14:paraId="245A4DE3" w14:textId="77777777" w:rsidR="00472F75" w:rsidRPr="008C195F" w:rsidRDefault="00472F75" w:rsidP="00472F75">
      <w:r w:rsidRPr="008C195F">
        <w:rPr>
          <w:spacing w:val="-2"/>
        </w:rPr>
        <w:t>De toelating geldt uitsluitend voor het middel in de samenstelling, vorm en de verpakking als waarvoor de toelating is verleend.</w:t>
      </w:r>
    </w:p>
    <w:p w14:paraId="376ACFD0" w14:textId="77777777" w:rsidR="00472F75" w:rsidRPr="008C195F" w:rsidRDefault="00472F75" w:rsidP="00472F75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17B329F1" w14:textId="6E5F8979" w:rsidR="00472F75" w:rsidRPr="00086853" w:rsidRDefault="00472F75" w:rsidP="00086853">
      <w:pPr>
        <w:pStyle w:val="Heading1"/>
        <w:numPr>
          <w:ilvl w:val="1"/>
          <w:numId w:val="17"/>
        </w:numPr>
        <w:rPr>
          <w:b/>
          <w:bCs/>
        </w:rPr>
      </w:pPr>
      <w:r w:rsidRPr="00086853">
        <w:rPr>
          <w:b/>
          <w:bCs/>
        </w:rPr>
        <w:lastRenderedPageBreak/>
        <w:t>Gebruik</w:t>
      </w:r>
    </w:p>
    <w:p w14:paraId="4F5CD20D" w14:textId="77777777" w:rsidR="00472F75" w:rsidRPr="008C195F" w:rsidRDefault="00472F75" w:rsidP="00472F75">
      <w:r w:rsidRPr="008C195F">
        <w:t xml:space="preserve">Het middel mag slechts worden gebruikt met inachtneming </w:t>
      </w:r>
      <w:r w:rsidR="00F80EFA">
        <w:t>van de in bijlage I onder punt 4</w:t>
      </w:r>
      <w:r w:rsidRPr="008C195F">
        <w:t xml:space="preserve"> weergegeven toepassingen en volgens de in punt 5 weergegeven gebruiksvoorschriften.</w:t>
      </w:r>
    </w:p>
    <w:p w14:paraId="36F30BD9" w14:textId="77777777" w:rsidR="00472F75" w:rsidRPr="008C195F" w:rsidRDefault="00472F75" w:rsidP="00472F75"/>
    <w:p w14:paraId="251A567B" w14:textId="14FB2EB6" w:rsidR="00472F75" w:rsidRPr="00086853" w:rsidRDefault="00472F75" w:rsidP="00086853">
      <w:pPr>
        <w:pStyle w:val="Heading1"/>
        <w:numPr>
          <w:ilvl w:val="1"/>
          <w:numId w:val="17"/>
        </w:numPr>
        <w:rPr>
          <w:b/>
          <w:bCs/>
        </w:rPr>
      </w:pPr>
      <w:r w:rsidRPr="00086853">
        <w:rPr>
          <w:b/>
          <w:bCs/>
        </w:rPr>
        <w:t>Classificatie, verpakking en etikettering</w:t>
      </w:r>
    </w:p>
    <w:p w14:paraId="7E746D91" w14:textId="6CEAEE6F" w:rsidR="00472F75" w:rsidRPr="008C195F" w:rsidRDefault="00472F75" w:rsidP="00472F75">
      <w:pPr>
        <w:rPr>
          <w:rFonts w:cs="Arial"/>
          <w:lang w:val="nl"/>
        </w:rPr>
      </w:pPr>
      <w:r w:rsidRPr="008C195F">
        <w:rPr>
          <w:rFonts w:cs="Arial"/>
          <w:lang w:val="nl"/>
        </w:rPr>
        <w:t>De classificatie, verpakking en etikettering op basis van art</w:t>
      </w:r>
      <w:r w:rsidR="00660614">
        <w:rPr>
          <w:rFonts w:cs="Arial"/>
          <w:lang w:val="nl"/>
        </w:rPr>
        <w:t>ikel</w:t>
      </w:r>
      <w:r w:rsidRPr="008C195F">
        <w:rPr>
          <w:rFonts w:cs="Arial"/>
          <w:lang w:val="nl"/>
        </w:rPr>
        <w:t xml:space="preserve"> 69 van de verordening bevat de informatie zoals weergegeven in bijlage I bij dit besluit.</w:t>
      </w:r>
    </w:p>
    <w:p w14:paraId="161E02AC" w14:textId="77777777" w:rsidR="00472F75" w:rsidRPr="008C195F" w:rsidRDefault="00472F75" w:rsidP="00472F75"/>
    <w:p w14:paraId="18593DDA" w14:textId="56237B2B" w:rsidR="00472F75" w:rsidRPr="00086853" w:rsidRDefault="00472F75" w:rsidP="00086853">
      <w:pPr>
        <w:pStyle w:val="Heading1"/>
        <w:numPr>
          <w:ilvl w:val="1"/>
          <w:numId w:val="17"/>
        </w:numPr>
        <w:rPr>
          <w:b/>
          <w:bCs/>
        </w:rPr>
      </w:pPr>
      <w:r w:rsidRPr="00086853">
        <w:rPr>
          <w:b/>
          <w:bCs/>
        </w:rPr>
        <w:t>Motivering</w:t>
      </w:r>
    </w:p>
    <w:p w14:paraId="32A6A4F8" w14:textId="16FA4815" w:rsidR="00472F75" w:rsidRPr="008C195F" w:rsidRDefault="002B3050" w:rsidP="00472F75">
      <w:pPr>
        <w:pStyle w:val="TOC1"/>
        <w:tabs>
          <w:tab w:val="clear" w:pos="9071"/>
          <w:tab w:val="center" w:pos="4703"/>
          <w:tab w:val="right" w:pos="9406"/>
        </w:tabs>
      </w:pPr>
      <w:r w:rsidRPr="000762FA">
        <w:t xml:space="preserve">De beoordeling van dit product en zijn toepassing is uitgevoerd door de lidstaat </w:t>
      </w:r>
      <w:r>
        <w:t>Frankrijk</w:t>
      </w:r>
      <w:r w:rsidRPr="000762FA">
        <w:t xml:space="preserve">. Uit het beoordelingsrapport van </w:t>
      </w:r>
      <w:r>
        <w:t>Frankrijk</w:t>
      </w:r>
      <w:r w:rsidRPr="000762FA">
        <w:t xml:space="preserve"> blijkt dat het middel voldoet aan de voorwaarden van toelating zoals beschreven in artikel 19(1). Het middel is in de referentielidstaat toegelaten onder nummer</w:t>
      </w:r>
      <w:r>
        <w:t xml:space="preserve"> </w:t>
      </w:r>
      <w:r w:rsidR="00233C0C">
        <w:br/>
        <w:t>FR-0027784-0000</w:t>
      </w:r>
      <w:r>
        <w:t>. I</w:t>
      </w:r>
      <w:r w:rsidRPr="000762FA">
        <w:t>n Nederland worden de conclusies van de beoordeling overgenomen via de procedure van wederzijdse erkenning</w:t>
      </w:r>
      <w:r>
        <w:t xml:space="preserve"> </w:t>
      </w:r>
      <w:r w:rsidRPr="008C195F">
        <w:t>als bedoeld in artikel 32 van Verordening (EU) 528/2012</w:t>
      </w:r>
      <w:r w:rsidRPr="000762FA">
        <w:t>.</w:t>
      </w:r>
    </w:p>
    <w:p w14:paraId="755F846F" w14:textId="77777777" w:rsidR="00472F75" w:rsidRPr="008C195F" w:rsidRDefault="00472F75" w:rsidP="00472F75"/>
    <w:p w14:paraId="6C687F72" w14:textId="77777777" w:rsidR="00472F75" w:rsidRPr="008C195F" w:rsidRDefault="00472F75" w:rsidP="00472F75"/>
    <w:p w14:paraId="7FEE329E" w14:textId="76204542" w:rsidR="00472F75" w:rsidRPr="00086853" w:rsidRDefault="00472F75" w:rsidP="001069D0">
      <w:pPr>
        <w:pStyle w:val="Heading1"/>
        <w:rPr>
          <w:b/>
        </w:rPr>
      </w:pPr>
      <w:r w:rsidRPr="00086853">
        <w:rPr>
          <w:b/>
        </w:rPr>
        <w:t>DETAILS VAN DE AANVRAAG EN TOELATING</w:t>
      </w:r>
    </w:p>
    <w:p w14:paraId="7018E17D" w14:textId="77777777" w:rsidR="00472F75" w:rsidRPr="008C195F" w:rsidRDefault="00472F75" w:rsidP="00472F75"/>
    <w:p w14:paraId="058F6FA0" w14:textId="5912B7FE" w:rsidR="00472F75" w:rsidRPr="00086853" w:rsidRDefault="00472F75" w:rsidP="00086853">
      <w:pPr>
        <w:pStyle w:val="Heading1"/>
        <w:numPr>
          <w:ilvl w:val="1"/>
          <w:numId w:val="17"/>
        </w:numPr>
        <w:rPr>
          <w:b/>
          <w:bCs/>
        </w:rPr>
      </w:pPr>
      <w:r w:rsidRPr="008C195F">
        <w:rPr>
          <w:b/>
          <w:bCs/>
        </w:rPr>
        <w:t>Aanvraag</w:t>
      </w:r>
    </w:p>
    <w:p w14:paraId="66044DDF" w14:textId="1F8580F1" w:rsidR="002D5E5A" w:rsidRPr="008C195F" w:rsidRDefault="00472F75" w:rsidP="00472F75">
      <w:pPr>
        <w:rPr>
          <w:b/>
          <w:bCs/>
        </w:rPr>
      </w:pPr>
      <w:r w:rsidRPr="001D2AA6">
        <w:rPr>
          <w:color w:val="000000" w:themeColor="text1"/>
        </w:rPr>
        <w:t xml:space="preserve">Het betreft een aanvraag tot </w:t>
      </w:r>
      <w:r w:rsidR="00C25D21" w:rsidRPr="001D2AA6">
        <w:rPr>
          <w:color w:val="000000" w:themeColor="text1"/>
        </w:rPr>
        <w:t xml:space="preserve">verkrijging van een toelating </w:t>
      </w:r>
      <w:r w:rsidRPr="001D2AA6">
        <w:rPr>
          <w:color w:val="000000" w:themeColor="text1"/>
        </w:rPr>
        <w:t xml:space="preserve">op basis van wederzijdse erkenning van de </w:t>
      </w:r>
      <w:r w:rsidR="00596FED" w:rsidRPr="001D2AA6">
        <w:rPr>
          <w:color w:val="000000" w:themeColor="text1"/>
        </w:rPr>
        <w:t>Franse</w:t>
      </w:r>
      <w:r w:rsidR="00DF2AAF" w:rsidRPr="001D2AA6">
        <w:rPr>
          <w:color w:val="000000" w:themeColor="text1"/>
        </w:rPr>
        <w:t xml:space="preserve"> toelating</w:t>
      </w:r>
      <w:r w:rsidRPr="001D2AA6">
        <w:rPr>
          <w:color w:val="000000" w:themeColor="text1"/>
        </w:rPr>
        <w:t xml:space="preserve"> voor het middel </w:t>
      </w:r>
      <w:r w:rsidR="00596FED" w:rsidRPr="001D2AA6">
        <w:rPr>
          <w:color w:val="000000" w:themeColor="text1"/>
        </w:rPr>
        <w:t>ALGOFILM</w:t>
      </w:r>
      <w:r w:rsidRPr="001D2AA6">
        <w:rPr>
          <w:color w:val="000000" w:themeColor="text1"/>
        </w:rPr>
        <w:t xml:space="preserve">, een middel </w:t>
      </w:r>
      <w:r w:rsidRPr="001D2AA6">
        <w:rPr>
          <w:rStyle w:val="Calibri11Char"/>
          <w:color w:val="000000" w:themeColor="text1"/>
        </w:rPr>
        <w:t>op basis van de werkzame stof</w:t>
      </w:r>
      <w:r w:rsidR="00DF2AAF" w:rsidRPr="001D2AA6">
        <w:rPr>
          <w:rStyle w:val="Calibri11Char"/>
          <w:color w:val="000000" w:themeColor="text1"/>
        </w:rPr>
        <w:t>fen</w:t>
      </w:r>
      <w:r w:rsidR="00596FED" w:rsidRPr="001D2AA6">
        <w:rPr>
          <w:rStyle w:val="Calibri11Char"/>
          <w:color w:val="000000" w:themeColor="text1"/>
        </w:rPr>
        <w:t xml:space="preserve"> </w:t>
      </w:r>
      <w:r w:rsidR="00591080">
        <w:rPr>
          <w:rStyle w:val="Calibri11Char"/>
          <w:color w:val="000000" w:themeColor="text1"/>
        </w:rPr>
        <w:t>L-(+)-melkzuur</w:t>
      </w:r>
      <w:r w:rsidR="00596FED" w:rsidRPr="001D2AA6">
        <w:rPr>
          <w:rStyle w:val="Calibri11Char"/>
          <w:color w:val="000000" w:themeColor="text1"/>
        </w:rPr>
        <w:t xml:space="preserve"> en </w:t>
      </w:r>
      <w:proofErr w:type="spellStart"/>
      <w:r w:rsidR="001D2AA6" w:rsidRPr="001D2AA6">
        <w:rPr>
          <w:rFonts w:asciiTheme="minorHAnsi" w:hAnsiTheme="minorHAnsi" w:cstheme="minorHAnsi"/>
          <w:color w:val="000000" w:themeColor="text1"/>
        </w:rPr>
        <w:t>polyvinylpyrrolidonjood</w:t>
      </w:r>
      <w:proofErr w:type="spellEnd"/>
      <w:r w:rsidRPr="001D2AA6">
        <w:rPr>
          <w:rStyle w:val="Calibri11Char"/>
          <w:color w:val="000000" w:themeColor="text1"/>
        </w:rPr>
        <w:t xml:space="preserve">. Het middel wordt toegelaten voor professioneel gebruik als ter </w:t>
      </w:r>
      <w:r w:rsidR="001D2AA6" w:rsidRPr="001D2AA6">
        <w:rPr>
          <w:rStyle w:val="Calibri11Char"/>
          <w:color w:val="000000" w:themeColor="text1"/>
        </w:rPr>
        <w:t xml:space="preserve">desinfectie van </w:t>
      </w:r>
      <w:r w:rsidR="00FD1AED">
        <w:rPr>
          <w:rStyle w:val="Calibri11Char"/>
          <w:color w:val="000000" w:themeColor="text1"/>
        </w:rPr>
        <w:t xml:space="preserve">spenen van </w:t>
      </w:r>
      <w:r w:rsidR="001D2AA6" w:rsidRPr="001D2AA6">
        <w:rPr>
          <w:rStyle w:val="Calibri11Char"/>
          <w:color w:val="000000" w:themeColor="text1"/>
        </w:rPr>
        <w:t>uiers na het melken</w:t>
      </w:r>
      <w:r w:rsidRPr="001D2AA6">
        <w:rPr>
          <w:rStyle w:val="Calibri11Char"/>
          <w:color w:val="000000" w:themeColor="text1"/>
        </w:rPr>
        <w:t xml:space="preserve">. </w:t>
      </w:r>
    </w:p>
    <w:p w14:paraId="4E2C44D2" w14:textId="77777777" w:rsidR="002D5E5A" w:rsidRPr="008C195F" w:rsidRDefault="002D5E5A" w:rsidP="00472F75">
      <w:pPr>
        <w:rPr>
          <w:b/>
          <w:bCs/>
        </w:rPr>
      </w:pPr>
    </w:p>
    <w:p w14:paraId="1358F9D8" w14:textId="67F1E1C6" w:rsidR="00472F75" w:rsidRPr="00086853" w:rsidRDefault="00472F75" w:rsidP="00086853">
      <w:pPr>
        <w:pStyle w:val="Heading1"/>
        <w:numPr>
          <w:ilvl w:val="1"/>
          <w:numId w:val="17"/>
        </w:numPr>
        <w:rPr>
          <w:b/>
          <w:bCs/>
        </w:rPr>
      </w:pPr>
      <w:r w:rsidRPr="008C195F">
        <w:rPr>
          <w:b/>
          <w:bCs/>
        </w:rPr>
        <w:t>Informatie met betrekking tot de stof</w:t>
      </w:r>
    </w:p>
    <w:p w14:paraId="577586DE" w14:textId="3C106E98" w:rsidR="00472F75" w:rsidRPr="004C5ED1" w:rsidRDefault="00472F75" w:rsidP="00472F75">
      <w:pPr>
        <w:rPr>
          <w:rFonts w:cs="Arial"/>
          <w:color w:val="000000" w:themeColor="text1"/>
        </w:rPr>
      </w:pPr>
      <w:r w:rsidRPr="004C5ED1">
        <w:rPr>
          <w:rStyle w:val="Calibri11Char"/>
          <w:color w:val="000000" w:themeColor="text1"/>
        </w:rPr>
        <w:t>Er zijn in Nederland reeds andere middelen op basis van de werkzame stof</w:t>
      </w:r>
      <w:r w:rsidR="002A709C" w:rsidRPr="004C5ED1">
        <w:rPr>
          <w:rStyle w:val="Calibri11Char"/>
          <w:color w:val="000000" w:themeColor="text1"/>
        </w:rPr>
        <w:t>fen</w:t>
      </w:r>
      <w:r w:rsidRPr="004C5ED1">
        <w:rPr>
          <w:rStyle w:val="Calibri11Char"/>
          <w:color w:val="000000" w:themeColor="text1"/>
        </w:rPr>
        <w:t xml:space="preserve"> </w:t>
      </w:r>
      <w:r w:rsidR="00591080">
        <w:rPr>
          <w:rStyle w:val="Calibri11Char"/>
          <w:color w:val="000000" w:themeColor="text1"/>
        </w:rPr>
        <w:t>L-(+)-melkzuur</w:t>
      </w:r>
      <w:r w:rsidR="002A709C" w:rsidRPr="004C5ED1">
        <w:rPr>
          <w:rStyle w:val="Calibri11Char"/>
          <w:color w:val="000000" w:themeColor="text1"/>
        </w:rPr>
        <w:t xml:space="preserve"> en </w:t>
      </w:r>
      <w:r w:rsidR="002A709C" w:rsidRPr="004C5ED1">
        <w:rPr>
          <w:color w:val="000000" w:themeColor="text1"/>
        </w:rPr>
        <w:t xml:space="preserve"> </w:t>
      </w:r>
      <w:r w:rsidR="002A709C" w:rsidRPr="004C5ED1">
        <w:rPr>
          <w:rFonts w:asciiTheme="minorHAnsi" w:hAnsiTheme="minorHAnsi" w:cstheme="minorHAnsi"/>
          <w:color w:val="000000" w:themeColor="text1"/>
        </w:rPr>
        <w:t>polyvinylpyrrolidonjood</w:t>
      </w:r>
      <w:r w:rsidRPr="004C5ED1">
        <w:rPr>
          <w:color w:val="000000" w:themeColor="text1"/>
        </w:rPr>
        <w:t xml:space="preserve"> toegelaten. De werkzame stof </w:t>
      </w:r>
      <w:r w:rsidR="00591080">
        <w:rPr>
          <w:color w:val="000000" w:themeColor="text1"/>
        </w:rPr>
        <w:t>L-(+)-melkzuur</w:t>
      </w:r>
      <w:r w:rsidRPr="004C5ED1">
        <w:rPr>
          <w:rStyle w:val="Calibri11Char"/>
          <w:color w:val="000000" w:themeColor="text1"/>
        </w:rPr>
        <w:t xml:space="preserve"> </w:t>
      </w:r>
      <w:r w:rsidR="00DF2AAF" w:rsidRPr="004C5ED1">
        <w:rPr>
          <w:rStyle w:val="Calibri11Char"/>
          <w:color w:val="000000" w:themeColor="text1"/>
        </w:rPr>
        <w:t xml:space="preserve">is bij </w:t>
      </w:r>
      <w:r w:rsidR="00660614">
        <w:rPr>
          <w:rStyle w:val="Calibri11Char"/>
          <w:color w:val="000000" w:themeColor="text1"/>
        </w:rPr>
        <w:t>U</w:t>
      </w:r>
      <w:r w:rsidR="00C85D1E" w:rsidRPr="004C5ED1">
        <w:rPr>
          <w:rStyle w:val="Calibri11Char"/>
          <w:color w:val="000000" w:themeColor="text1"/>
        </w:rPr>
        <w:t>itvoeringsverordening 2017/2002</w:t>
      </w:r>
      <w:r w:rsidRPr="004C5ED1">
        <w:rPr>
          <w:rStyle w:val="Calibri11Char"/>
          <w:color w:val="000000" w:themeColor="text1"/>
        </w:rPr>
        <w:t xml:space="preserve"> van de Europese Commissie opgenomen in de Unielijst van goedgekeurde werkzame</w:t>
      </w:r>
      <w:r w:rsidRPr="004C5ED1">
        <w:rPr>
          <w:rFonts w:cs="Arial"/>
          <w:iCs/>
          <w:color w:val="000000" w:themeColor="text1"/>
        </w:rPr>
        <w:t xml:space="preserve"> stoffen</w:t>
      </w:r>
      <w:r w:rsidRPr="004C5ED1">
        <w:rPr>
          <w:rFonts w:cs="Arial"/>
          <w:i/>
          <w:iCs/>
          <w:color w:val="000000" w:themeColor="text1"/>
        </w:rPr>
        <w:t>.</w:t>
      </w:r>
      <w:r w:rsidR="00C85D1E" w:rsidRPr="004C5ED1">
        <w:rPr>
          <w:rFonts w:cs="Arial"/>
          <w:i/>
          <w:iCs/>
          <w:color w:val="000000" w:themeColor="text1"/>
        </w:rPr>
        <w:t xml:space="preserve"> </w:t>
      </w:r>
      <w:r w:rsidR="00C85D1E" w:rsidRPr="004C5ED1">
        <w:rPr>
          <w:color w:val="000000" w:themeColor="text1"/>
        </w:rPr>
        <w:t xml:space="preserve">De werkzame stof </w:t>
      </w:r>
      <w:proofErr w:type="spellStart"/>
      <w:r w:rsidR="00C85D1E" w:rsidRPr="004C5ED1">
        <w:rPr>
          <w:rFonts w:asciiTheme="minorHAnsi" w:hAnsiTheme="minorHAnsi" w:cstheme="minorHAnsi"/>
          <w:color w:val="000000" w:themeColor="text1"/>
        </w:rPr>
        <w:t>polyvinylpyrrolidonjood</w:t>
      </w:r>
      <w:proofErr w:type="spellEnd"/>
      <w:r w:rsidR="00C85D1E" w:rsidRPr="004C5ED1">
        <w:rPr>
          <w:rStyle w:val="Calibri11Char"/>
          <w:color w:val="000000" w:themeColor="text1"/>
        </w:rPr>
        <w:t xml:space="preserve"> is bij </w:t>
      </w:r>
      <w:r w:rsidR="00660614">
        <w:rPr>
          <w:rStyle w:val="Calibri11Char"/>
          <w:color w:val="000000" w:themeColor="text1"/>
        </w:rPr>
        <w:t>U</w:t>
      </w:r>
      <w:r w:rsidR="00C85D1E" w:rsidRPr="004C5ED1">
        <w:rPr>
          <w:rStyle w:val="Calibri11Char"/>
          <w:color w:val="000000" w:themeColor="text1"/>
        </w:rPr>
        <w:t>i</w:t>
      </w:r>
      <w:r w:rsidR="00C85D1E" w:rsidRPr="004C5ED1">
        <w:rPr>
          <w:rStyle w:val="Calibri11Char"/>
          <w:color w:val="000000" w:themeColor="text1"/>
        </w:rPr>
        <w:t xml:space="preserve">tvoeringsverordening </w:t>
      </w:r>
      <w:r w:rsidR="004C5ED1" w:rsidRPr="004C5ED1">
        <w:rPr>
          <w:rStyle w:val="Calibri11Char"/>
          <w:color w:val="000000" w:themeColor="text1"/>
        </w:rPr>
        <w:t>94/2014</w:t>
      </w:r>
      <w:r w:rsidR="00C85D1E" w:rsidRPr="004C5ED1">
        <w:rPr>
          <w:rStyle w:val="Calibri11Char"/>
          <w:color w:val="000000" w:themeColor="text1"/>
        </w:rPr>
        <w:t xml:space="preserve"> van de Europese Commissie opgenomen in de Unielijst van goedgekeurde werkzame</w:t>
      </w:r>
      <w:r w:rsidR="00C85D1E" w:rsidRPr="004C5ED1">
        <w:rPr>
          <w:rFonts w:cs="Arial"/>
          <w:iCs/>
          <w:color w:val="000000" w:themeColor="text1"/>
        </w:rPr>
        <w:t xml:space="preserve"> stoffen</w:t>
      </w:r>
      <w:r w:rsidR="00C85D1E" w:rsidRPr="004C5ED1">
        <w:rPr>
          <w:rFonts w:cs="Arial"/>
          <w:i/>
          <w:iCs/>
          <w:color w:val="000000" w:themeColor="text1"/>
        </w:rPr>
        <w:t>.</w:t>
      </w:r>
    </w:p>
    <w:p w14:paraId="52C3E3B7" w14:textId="77777777" w:rsidR="00472F75" w:rsidRPr="008C195F" w:rsidRDefault="00472F75" w:rsidP="00472F75">
      <w:pPr>
        <w:pStyle w:val="TOC1"/>
        <w:tabs>
          <w:tab w:val="left" w:pos="708"/>
        </w:tabs>
        <w:rPr>
          <w:color w:val="FF0000"/>
        </w:rPr>
      </w:pPr>
    </w:p>
    <w:p w14:paraId="4003C0FE" w14:textId="48D11AA1" w:rsidR="00472F75" w:rsidRPr="00086853" w:rsidRDefault="00472F75" w:rsidP="00086853">
      <w:pPr>
        <w:pStyle w:val="Heading1"/>
        <w:numPr>
          <w:ilvl w:val="1"/>
          <w:numId w:val="17"/>
        </w:numPr>
        <w:rPr>
          <w:b/>
          <w:bCs/>
        </w:rPr>
      </w:pPr>
      <w:r w:rsidRPr="004977CE">
        <w:rPr>
          <w:b/>
          <w:bCs/>
        </w:rPr>
        <w:t>Karakterisering van het middel</w:t>
      </w:r>
    </w:p>
    <w:p w14:paraId="7697D249" w14:textId="1B13D008" w:rsidR="00837F44" w:rsidRDefault="00DF2AAF" w:rsidP="00837F44">
      <w:pPr>
        <w:pStyle w:val="Calibri11"/>
      </w:pPr>
      <w:r w:rsidRPr="00837F44">
        <w:rPr>
          <w:color w:val="000000" w:themeColor="text1"/>
        </w:rPr>
        <w:t>ALGOFILM</w:t>
      </w:r>
      <w:r w:rsidR="00837F44" w:rsidRPr="00837F44">
        <w:rPr>
          <w:color w:val="000000" w:themeColor="text1"/>
        </w:rPr>
        <w:t xml:space="preserve"> </w:t>
      </w:r>
      <w:r w:rsidR="00472F75" w:rsidRPr="00837F44">
        <w:rPr>
          <w:rFonts w:cs="Arial"/>
          <w:iCs/>
          <w:color w:val="000000" w:themeColor="text1"/>
        </w:rPr>
        <w:t xml:space="preserve">is </w:t>
      </w:r>
      <w:r w:rsidR="00C25D21" w:rsidRPr="00837F44">
        <w:rPr>
          <w:rFonts w:cs="Arial"/>
          <w:iCs/>
          <w:color w:val="000000" w:themeColor="text1"/>
        </w:rPr>
        <w:t>een</w:t>
      </w:r>
      <w:r w:rsidR="00472F75" w:rsidRPr="00837F44">
        <w:rPr>
          <w:rFonts w:cs="Arial"/>
          <w:iCs/>
          <w:color w:val="000000" w:themeColor="text1"/>
        </w:rPr>
        <w:t xml:space="preserve"> </w:t>
      </w:r>
      <w:r w:rsidR="00837F44" w:rsidRPr="00837F44">
        <w:rPr>
          <w:color w:val="000000" w:themeColor="text1"/>
        </w:rPr>
        <w:t>middel voo</w:t>
      </w:r>
      <w:r w:rsidR="00837F44">
        <w:t>r uierdesinfectie na het melken.</w:t>
      </w:r>
      <w:r w:rsidR="00837F44" w:rsidRPr="008C195F">
        <w:rPr>
          <w:rFonts w:cs="Arial"/>
          <w:iCs/>
        </w:rPr>
        <w:t>, op basis van de werkzame stof</w:t>
      </w:r>
      <w:r w:rsidR="00837F44">
        <w:rPr>
          <w:rFonts w:cs="Arial"/>
          <w:iCs/>
        </w:rPr>
        <w:t xml:space="preserve">fen </w:t>
      </w:r>
      <w:r w:rsidR="00591080">
        <w:rPr>
          <w:rFonts w:cs="Arial"/>
          <w:iCs/>
        </w:rPr>
        <w:t>L-(+)-melkzuur</w:t>
      </w:r>
      <w:r w:rsidR="00837F44">
        <w:rPr>
          <w:rFonts w:cs="Arial"/>
          <w:iCs/>
        </w:rPr>
        <w:t xml:space="preserve"> en </w:t>
      </w:r>
      <w:r w:rsidR="00837F44" w:rsidRPr="004C5ED1">
        <w:rPr>
          <w:rFonts w:asciiTheme="minorHAnsi" w:hAnsiTheme="minorHAnsi" w:cstheme="minorHAnsi"/>
          <w:color w:val="000000" w:themeColor="text1"/>
        </w:rPr>
        <w:t>polyvinylpyrrolidonjood</w:t>
      </w:r>
      <w:r w:rsidR="00837F44">
        <w:t>.</w:t>
      </w:r>
      <w:r w:rsidR="00837F44" w:rsidRPr="00D915EA">
        <w:t xml:space="preserve"> </w:t>
      </w:r>
      <w:r w:rsidR="00B73581">
        <w:t>De antimicrobiële activiteit van L-(+)-melkzuur is, net als de meeste zwakke organische zuren, toe te schrijven aan pH-verlaging</w:t>
      </w:r>
      <w:r w:rsidR="00837F44">
        <w:t>.</w:t>
      </w:r>
    </w:p>
    <w:p w14:paraId="296E8481" w14:textId="57B37E75" w:rsidR="00837F44" w:rsidRPr="007332B0" w:rsidRDefault="007332B0" w:rsidP="00837F44">
      <w:pPr>
        <w:pStyle w:val="Calibri11"/>
      </w:pPr>
      <w:proofErr w:type="spellStart"/>
      <w:r>
        <w:rPr>
          <w:rFonts w:asciiTheme="minorHAnsi" w:hAnsiTheme="minorHAnsi" w:cstheme="minorHAnsi"/>
          <w:color w:val="000000" w:themeColor="text1"/>
        </w:rPr>
        <w:t>P</w:t>
      </w:r>
      <w:r w:rsidR="00837F44" w:rsidRPr="007332B0">
        <w:rPr>
          <w:rFonts w:asciiTheme="minorHAnsi" w:hAnsiTheme="minorHAnsi" w:cstheme="minorHAnsi"/>
          <w:color w:val="000000" w:themeColor="text1"/>
        </w:rPr>
        <w:t>olyvinylpyrrolidonjood</w:t>
      </w:r>
      <w:proofErr w:type="spellEnd"/>
      <w:r w:rsidR="00837F44" w:rsidRPr="007332B0">
        <w:rPr>
          <w:rFonts w:asciiTheme="minorHAnsi" w:hAnsiTheme="minorHAnsi" w:cstheme="minorHAnsi"/>
          <w:color w:val="000000" w:themeColor="text1"/>
        </w:rPr>
        <w:t xml:space="preserve"> </w:t>
      </w:r>
      <w:r>
        <w:t xml:space="preserve">dringt snel in </w:t>
      </w:r>
      <w:r w:rsidR="00660614">
        <w:t>micro-organismen</w:t>
      </w:r>
      <w:r>
        <w:t xml:space="preserve"> binnen en heeft een </w:t>
      </w:r>
      <w:r w:rsidRPr="007332B0">
        <w:t>niet-selecti</w:t>
      </w:r>
      <w:r>
        <w:t>e</w:t>
      </w:r>
      <w:r w:rsidRPr="007332B0">
        <w:t xml:space="preserve">ve </w:t>
      </w:r>
      <w:r>
        <w:t>werking gebaseerd op verschillende mechanismen.</w:t>
      </w:r>
    </w:p>
    <w:p w14:paraId="0659584A" w14:textId="0FDE21A8" w:rsidR="00DF2AAF" w:rsidRPr="007332B0" w:rsidRDefault="00DF2AAF" w:rsidP="00837F44">
      <w:pPr>
        <w:pStyle w:val="Calibri11"/>
        <w:rPr>
          <w:b/>
          <w:bCs/>
          <w:color w:val="FF0000"/>
        </w:rPr>
      </w:pPr>
    </w:p>
    <w:p w14:paraId="2C9CD577" w14:textId="3FCE5214" w:rsidR="00472F75" w:rsidRPr="00086853" w:rsidRDefault="00472F75" w:rsidP="00086853">
      <w:pPr>
        <w:pStyle w:val="Heading1"/>
        <w:numPr>
          <w:ilvl w:val="1"/>
          <w:numId w:val="17"/>
        </w:numPr>
        <w:rPr>
          <w:b/>
          <w:bCs/>
        </w:rPr>
      </w:pPr>
      <w:r w:rsidRPr="008C195F">
        <w:rPr>
          <w:b/>
          <w:bCs/>
        </w:rPr>
        <w:t>Voorgeschiedenis</w:t>
      </w:r>
    </w:p>
    <w:p w14:paraId="17B6141E" w14:textId="77777777" w:rsidR="00472F75" w:rsidRPr="008C195F" w:rsidRDefault="00472F75" w:rsidP="00472F75">
      <w:r>
        <w:rPr>
          <w:rStyle w:val="Calibri11Char"/>
        </w:rPr>
        <w:t xml:space="preserve">De aanvraag is op </w:t>
      </w:r>
      <w:r>
        <w:t>29 mei 2019 ontvangen; op 3 juli 2019</w:t>
      </w:r>
      <w:r>
        <w:rPr>
          <w:rStyle w:val="Calibri11Char"/>
        </w:rPr>
        <w:t xml:space="preserve"> zijn de verschuldigde aanvraagkosten ontvangen</w:t>
      </w:r>
      <w:r w:rsidRPr="008C195F">
        <w:t xml:space="preserve">. </w:t>
      </w:r>
    </w:p>
    <w:p w14:paraId="3F2E8D3A" w14:textId="77777777" w:rsidR="00472F75" w:rsidRPr="008C195F" w:rsidRDefault="00472F75" w:rsidP="00472F75">
      <w:pPr>
        <w:rPr>
          <w:color w:val="FF0000"/>
        </w:rPr>
      </w:pPr>
    </w:p>
    <w:p w14:paraId="77ECCB19" w14:textId="0DAE186D" w:rsidR="00472F75" w:rsidRPr="00086853" w:rsidRDefault="00472F75" w:rsidP="00086853">
      <w:pPr>
        <w:pStyle w:val="Heading1"/>
        <w:numPr>
          <w:ilvl w:val="1"/>
          <w:numId w:val="17"/>
        </w:numPr>
        <w:rPr>
          <w:b/>
        </w:rPr>
      </w:pPr>
      <w:r w:rsidRPr="00086853">
        <w:rPr>
          <w:b/>
        </w:rPr>
        <w:t>Eindconclusie</w:t>
      </w:r>
    </w:p>
    <w:p w14:paraId="523886E6" w14:textId="1C073BAD" w:rsidR="00472F75" w:rsidRPr="00476E28" w:rsidRDefault="00472F75" w:rsidP="00472F75">
      <w:pPr>
        <w:rPr>
          <w:rStyle w:val="Calibri11Char"/>
          <w:color w:val="000000" w:themeColor="text1"/>
        </w:rPr>
      </w:pPr>
      <w:r w:rsidRPr="00476E28">
        <w:rPr>
          <w:rStyle w:val="Calibri11Char"/>
          <w:color w:val="000000" w:themeColor="text1"/>
        </w:rPr>
        <w:t xml:space="preserve">Bij gebruik volgens de voorschriften is het middel </w:t>
      </w:r>
      <w:r>
        <w:t>ALGOFILM</w:t>
      </w:r>
      <w:r w:rsidR="00476E28">
        <w:t xml:space="preserve"> </w:t>
      </w:r>
      <w:r>
        <w:t>op basis van de werkzame stof</w:t>
      </w:r>
      <w:r w:rsidR="00476E28">
        <w:t>fen</w:t>
      </w:r>
      <w:r>
        <w:t xml:space="preserve"> </w:t>
      </w:r>
      <w:r w:rsidR="00476E28">
        <w:t xml:space="preserve">L-(+)-melkzuur en </w:t>
      </w:r>
      <w:proofErr w:type="spellStart"/>
      <w:r w:rsidR="00476E28" w:rsidRPr="00476E28">
        <w:rPr>
          <w:rStyle w:val="Calibri11Char"/>
        </w:rPr>
        <w:t>polyvinylpyrrolidonjood</w:t>
      </w:r>
      <w:proofErr w:type="spellEnd"/>
      <w:r w:rsidR="00476E28" w:rsidRPr="00476E28">
        <w:rPr>
          <w:rStyle w:val="Calibri11Char"/>
          <w:color w:val="000000" w:themeColor="text1"/>
        </w:rPr>
        <w:t xml:space="preserve"> </w:t>
      </w:r>
      <w:r w:rsidRPr="00476E28">
        <w:rPr>
          <w:rStyle w:val="Calibri11Char"/>
          <w:color w:val="000000" w:themeColor="text1"/>
        </w:rPr>
        <w:t>voldoende werkzaam en heeft het geen schadelijke uitwerking op de gezondheid van de mens en het milieu.</w:t>
      </w:r>
    </w:p>
    <w:p w14:paraId="5D9C1978" w14:textId="77777777" w:rsidR="00472F75" w:rsidRPr="008C195F" w:rsidRDefault="00472F75" w:rsidP="00472F75"/>
    <w:p w14:paraId="4889EA5C" w14:textId="77777777" w:rsidR="00472F75" w:rsidRPr="008C195F" w:rsidRDefault="00472F75" w:rsidP="00472F75"/>
    <w:p w14:paraId="6DF0961F" w14:textId="769D2236" w:rsidR="00472F75" w:rsidRDefault="00472F75" w:rsidP="00472F75"/>
    <w:p w14:paraId="053663D0" w14:textId="129FCF26" w:rsidR="00476E28" w:rsidRDefault="00476E28" w:rsidP="00472F75"/>
    <w:p w14:paraId="17DA9B35" w14:textId="3880EEC9" w:rsidR="00476E28" w:rsidRDefault="00476E28" w:rsidP="00472F75"/>
    <w:p w14:paraId="45556724" w14:textId="7862ACE9" w:rsidR="00476E28" w:rsidRDefault="00476E28" w:rsidP="00472F75"/>
    <w:p w14:paraId="7C9068DE" w14:textId="4B140129" w:rsidR="00476E28" w:rsidRDefault="00476E28" w:rsidP="00472F75"/>
    <w:p w14:paraId="597D6D1E" w14:textId="77777777" w:rsidR="00476E28" w:rsidRPr="008C195F" w:rsidRDefault="00476E28" w:rsidP="00472F75"/>
    <w:p w14:paraId="41BC2723" w14:textId="77777777" w:rsidR="00CA24C0" w:rsidRPr="008C195F" w:rsidRDefault="00CA24C0" w:rsidP="00222660">
      <w:pPr>
        <w:rPr>
          <w:rFonts w:cs="Arial"/>
        </w:rPr>
      </w:pPr>
    </w:p>
    <w:p w14:paraId="6A363790" w14:textId="75CD7875" w:rsidR="00222660" w:rsidRPr="008C195F" w:rsidRDefault="00ED20EC" w:rsidP="00222660">
      <w:pPr>
        <w:rPr>
          <w:rFonts w:cs="Arial"/>
        </w:rPr>
      </w:pPr>
      <w:r w:rsidRPr="008C195F">
        <w:rPr>
          <w:rFonts w:cs="Arial"/>
        </w:rPr>
        <w:object w:dxaOrig="9072" w:dyaOrig="1880" w14:anchorId="2C247D38">
          <v:shape id="_x0000_i1031" type="#_x0000_t75" style="width:453.75pt;height:86.25pt" o:ole="">
            <v:imagedata r:id="rId10" o:title=""/>
          </v:shape>
          <o:OLEObject Type="Link" ProgID="Word.Document.8" ShapeID="_x0000_i1031" DrawAspect="Content" r:id="rId11" UpdateMode="Always">
            <o:LinkType>EnhancedMetaFile</o:LinkType>
            <o:LockedField>false</o:LockedField>
            <o:FieldCodes>\f 0 \* MERGEFORMAT</o:FieldCodes>
          </o:OLEObject>
        </w:object>
      </w:r>
    </w:p>
    <w:p w14:paraId="3CFE84F3" w14:textId="77777777" w:rsidR="00222660" w:rsidRPr="008C195F" w:rsidRDefault="00222660" w:rsidP="00222660">
      <w:pPr>
        <w:rPr>
          <w:rFonts w:cs="Arial"/>
          <w:i/>
        </w:rPr>
      </w:pPr>
    </w:p>
    <w:p w14:paraId="0B3F3EDD" w14:textId="5C892846" w:rsidR="00222660" w:rsidRPr="008C195F" w:rsidRDefault="008C195F" w:rsidP="00222660">
      <w:pPr>
        <w:rPr>
          <w:rFonts w:cs="Arial"/>
        </w:rPr>
      </w:pPr>
      <w:r>
        <w:rPr>
          <w:rFonts w:cs="Arial"/>
        </w:rPr>
        <w:t>Ede</w:t>
      </w:r>
      <w:r w:rsidR="00222660" w:rsidRPr="008C195F">
        <w:rPr>
          <w:rFonts w:cs="Arial"/>
        </w:rPr>
        <w:t xml:space="preserve">, </w:t>
      </w:r>
      <w:r w:rsidR="002445F7">
        <w:rPr>
          <w:rFonts w:cs="Arial"/>
        </w:rPr>
        <w:t xml:space="preserve">4 maart </w:t>
      </w:r>
      <w:r w:rsidR="00476E28">
        <w:rPr>
          <w:rFonts w:cs="Arial"/>
        </w:rPr>
        <w:t>2022</w:t>
      </w:r>
      <w:sdt>
        <w:sdtPr>
          <w:alias w:val="datumbesluit"/>
          <w:id w:val="-1814633643"/>
          <w:lock w:val="contentLocked"/>
          <w:showingPlcHdr/>
          <w:dataBinding w:xpath="*/field[@name='datumbesluit']" w:storeItemID="{4F70656E-494D-5357-6F72-647630303030}"/>
          <w:text w:multiLine="1"/>
        </w:sdtPr>
        <w:sdtEndPr/>
        <w:sdtContent>
          <w:r w:rsidR="00304112">
            <w:t xml:space="preserve">     </w:t>
          </w:r>
        </w:sdtContent>
      </w:sdt>
    </w:p>
    <w:p w14:paraId="145B5CEF" w14:textId="77777777" w:rsidR="00B4664A" w:rsidRPr="008C195F" w:rsidRDefault="00B4664A" w:rsidP="00222660">
      <w:pPr>
        <w:rPr>
          <w:rFonts w:cs="Arial"/>
        </w:rPr>
      </w:pPr>
    </w:p>
    <w:p w14:paraId="02A000BA" w14:textId="5552E864" w:rsidR="004E04B5" w:rsidRPr="008C195F" w:rsidRDefault="00ED20EC" w:rsidP="00224522">
      <w:r w:rsidRPr="008C195F">
        <w:object w:dxaOrig="9072" w:dyaOrig="2417" w14:anchorId="0EE49ABF">
          <v:shape id="_x0000_i1033" type="#_x0000_t75" style="width:453.75pt;height:115.5pt" o:ole="">
            <v:imagedata r:id="rId12" o:title=""/>
          </v:shape>
          <o:OLEObject Type="Link" ProgID="Word.Document.12" ShapeID="_x0000_i1033" DrawAspect="Content" r:id="rId13" UpdateMode="Always">
            <o:LinkType>EnhancedMetaFile</o:LinkType>
            <o:LockedField>false</o:LockedField>
            <o:FieldCodes>\f 0 \* MERGEFORMAT</o:FieldCodes>
          </o:OLEObject>
        </w:object>
      </w:r>
    </w:p>
    <w:sectPr w:rsidR="004E04B5" w:rsidRPr="008C195F" w:rsidSect="004E04B5">
      <w:headerReference w:type="default" r:id="rId14"/>
      <w:footerReference w:type="even" r:id="rId15"/>
      <w:footerReference w:type="default" r:id="rId16"/>
      <w:pgSz w:w="11906" w:h="16838" w:code="9"/>
      <w:pgMar w:top="1134" w:right="1134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48CAD" w14:textId="77777777" w:rsidR="002873EE" w:rsidRDefault="002873EE">
      <w:r>
        <w:separator/>
      </w:r>
    </w:p>
  </w:endnote>
  <w:endnote w:type="continuationSeparator" w:id="0">
    <w:p w14:paraId="4899ED9B" w14:textId="77777777" w:rsidR="002873EE" w:rsidRDefault="0028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214A4" w14:textId="77777777" w:rsidR="00106674" w:rsidRDefault="00106674" w:rsidP="00116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CEBE01" w14:textId="77777777" w:rsidR="00106674" w:rsidRDefault="00106674" w:rsidP="002962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45685" w14:textId="77777777" w:rsidR="00106674" w:rsidRPr="00304112" w:rsidRDefault="00106674" w:rsidP="00116065">
    <w:pPr>
      <w:pStyle w:val="Footer"/>
      <w:framePr w:wrap="around" w:vAnchor="text" w:hAnchor="margin" w:xAlign="right" w:y="1"/>
      <w:rPr>
        <w:rStyle w:val="PageNumber"/>
        <w:lang w:val="en-GB"/>
      </w:rPr>
    </w:pPr>
    <w:r>
      <w:rPr>
        <w:rStyle w:val="PageNumber"/>
      </w:rPr>
      <w:fldChar w:fldCharType="begin"/>
    </w:r>
    <w:r w:rsidRPr="00304112">
      <w:rPr>
        <w:rStyle w:val="PageNumber"/>
        <w:lang w:val="en-GB"/>
      </w:rPr>
      <w:instrText xml:space="preserve">PAGE  </w:instrText>
    </w:r>
    <w:r>
      <w:rPr>
        <w:rStyle w:val="PageNumber"/>
      </w:rPr>
      <w:fldChar w:fldCharType="separate"/>
    </w:r>
    <w:r w:rsidR="00F80EFA" w:rsidRPr="00304112">
      <w:rPr>
        <w:rStyle w:val="PageNumber"/>
        <w:noProof/>
        <w:lang w:val="en-GB"/>
      </w:rPr>
      <w:t>2</w:t>
    </w:r>
    <w:r>
      <w:rPr>
        <w:rStyle w:val="PageNumber"/>
      </w:rPr>
      <w:fldChar w:fldCharType="end"/>
    </w:r>
  </w:p>
  <w:p w14:paraId="5B17ECC1" w14:textId="28504861" w:rsidR="00106674" w:rsidRPr="00304112" w:rsidRDefault="00106674" w:rsidP="004977CE">
    <w:pPr>
      <w:pStyle w:val="Calibri11"/>
      <w:rPr>
        <w:bCs/>
        <w:sz w:val="18"/>
        <w:szCs w:val="18"/>
        <w:lang w:val="en-GB"/>
      </w:rPr>
    </w:pPr>
    <w:r w:rsidRPr="00304112">
      <w:rPr>
        <w:lang w:val="en-GB"/>
      </w:rPr>
      <w:t>ALGOFILM</w:t>
    </w:r>
    <w:r w:rsidR="002B3050">
      <w:rPr>
        <w:lang w:val="en-GB"/>
      </w:rPr>
      <w:t xml:space="preserve"> </w:t>
    </w:r>
    <w:r w:rsidRPr="00304112">
      <w:rPr>
        <w:bCs/>
        <w:sz w:val="18"/>
        <w:szCs w:val="18"/>
        <w:lang w:val="en-GB"/>
      </w:rPr>
      <w:t xml:space="preserve"> </w:t>
    </w:r>
    <w:r w:rsidRPr="00304112">
      <w:rPr>
        <w:lang w:val="en-GB"/>
      </w:rPr>
      <w:t>20191044 B-TWENP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8A8D2" w14:textId="77777777" w:rsidR="002873EE" w:rsidRDefault="002873EE">
      <w:r>
        <w:separator/>
      </w:r>
    </w:p>
  </w:footnote>
  <w:footnote w:type="continuationSeparator" w:id="0">
    <w:p w14:paraId="3ADE302C" w14:textId="77777777" w:rsidR="002873EE" w:rsidRDefault="00287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157D2" w14:textId="0145B36C" w:rsidR="00106674" w:rsidRPr="00BC204C" w:rsidRDefault="002B3050" w:rsidP="004977CE">
    <w:pPr>
      <w:pStyle w:val="Calibri11"/>
      <w:rPr>
        <w:sz w:val="20"/>
      </w:rPr>
    </w:pPr>
    <w:r w:rsidRPr="00987AF9">
      <w:rPr>
        <w:rStyle w:val="Opmaakprofiel10ptVet"/>
        <w:rFonts w:ascii="Calibri" w:hAnsi="Calibri"/>
        <w:b w:val="0"/>
        <w:bCs w:val="0"/>
        <w:color w:val="000000" w:themeColor="text1"/>
        <w:spacing w:val="-2"/>
      </w:rPr>
      <w:t>NL-0027785-0000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40428"/>
    <w:multiLevelType w:val="multilevel"/>
    <w:tmpl w:val="F41EDDD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2B1F17"/>
    <w:multiLevelType w:val="multilevel"/>
    <w:tmpl w:val="01BAB90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EF1D2C"/>
    <w:multiLevelType w:val="multilevel"/>
    <w:tmpl w:val="01BAB90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9CF0876"/>
    <w:multiLevelType w:val="multilevel"/>
    <w:tmpl w:val="F41EDDD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EB32B5B"/>
    <w:multiLevelType w:val="multilevel"/>
    <w:tmpl w:val="F41EDDD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8FC3525"/>
    <w:multiLevelType w:val="hybridMultilevel"/>
    <w:tmpl w:val="7E72778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46285"/>
    <w:multiLevelType w:val="hybridMultilevel"/>
    <w:tmpl w:val="8396ABEA"/>
    <w:lvl w:ilvl="0" w:tplc="2374A03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D7B83"/>
    <w:multiLevelType w:val="hybridMultilevel"/>
    <w:tmpl w:val="5D6EABF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011C77"/>
    <w:multiLevelType w:val="multilevel"/>
    <w:tmpl w:val="4E1A9DF2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30571BE"/>
    <w:multiLevelType w:val="multilevel"/>
    <w:tmpl w:val="006686F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43043A5E"/>
    <w:multiLevelType w:val="multilevel"/>
    <w:tmpl w:val="3ED85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ACE082F"/>
    <w:multiLevelType w:val="multilevel"/>
    <w:tmpl w:val="98EAE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D31126C"/>
    <w:multiLevelType w:val="multilevel"/>
    <w:tmpl w:val="B19AF1CE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1A40DCA"/>
    <w:multiLevelType w:val="multilevel"/>
    <w:tmpl w:val="98EAE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3807EF5"/>
    <w:multiLevelType w:val="multilevel"/>
    <w:tmpl w:val="D52E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5556CA"/>
    <w:multiLevelType w:val="multilevel"/>
    <w:tmpl w:val="ACB639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7A7367AE"/>
    <w:multiLevelType w:val="multilevel"/>
    <w:tmpl w:val="2D104152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4"/>
  </w:num>
  <w:num w:numId="5">
    <w:abstractNumId w:val="8"/>
  </w:num>
  <w:num w:numId="6">
    <w:abstractNumId w:val="16"/>
  </w:num>
  <w:num w:numId="7">
    <w:abstractNumId w:val="0"/>
  </w:num>
  <w:num w:numId="8">
    <w:abstractNumId w:val="3"/>
  </w:num>
  <w:num w:numId="9">
    <w:abstractNumId w:val="10"/>
  </w:num>
  <w:num w:numId="10">
    <w:abstractNumId w:val="12"/>
  </w:num>
  <w:num w:numId="11">
    <w:abstractNumId w:val="2"/>
  </w:num>
  <w:num w:numId="12">
    <w:abstractNumId w:val="1"/>
  </w:num>
  <w:num w:numId="13">
    <w:abstractNumId w:val="13"/>
  </w:num>
  <w:num w:numId="14">
    <w:abstractNumId w:val="1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MS_FLAG" w:val="Waar"/>
  </w:docVars>
  <w:rsids>
    <w:rsidRoot w:val="001558BD"/>
    <w:rsid w:val="00001DD2"/>
    <w:rsid w:val="00053751"/>
    <w:rsid w:val="00066F8A"/>
    <w:rsid w:val="00071794"/>
    <w:rsid w:val="00072D5E"/>
    <w:rsid w:val="00075B0A"/>
    <w:rsid w:val="00086853"/>
    <w:rsid w:val="00094F69"/>
    <w:rsid w:val="000A4AD1"/>
    <w:rsid w:val="000B0F55"/>
    <w:rsid w:val="000C2DC5"/>
    <w:rsid w:val="000D5B11"/>
    <w:rsid w:val="000F47A1"/>
    <w:rsid w:val="0010652E"/>
    <w:rsid w:val="00106674"/>
    <w:rsid w:val="001069D0"/>
    <w:rsid w:val="00111884"/>
    <w:rsid w:val="00116065"/>
    <w:rsid w:val="00140977"/>
    <w:rsid w:val="001558BD"/>
    <w:rsid w:val="00163AF0"/>
    <w:rsid w:val="0017659A"/>
    <w:rsid w:val="001D2AA6"/>
    <w:rsid w:val="002011D6"/>
    <w:rsid w:val="00205600"/>
    <w:rsid w:val="002119B6"/>
    <w:rsid w:val="00216BBE"/>
    <w:rsid w:val="00222660"/>
    <w:rsid w:val="00224522"/>
    <w:rsid w:val="0022589F"/>
    <w:rsid w:val="00233C0C"/>
    <w:rsid w:val="002445F7"/>
    <w:rsid w:val="0024510B"/>
    <w:rsid w:val="002606DD"/>
    <w:rsid w:val="002873EE"/>
    <w:rsid w:val="002962C2"/>
    <w:rsid w:val="002A6BE6"/>
    <w:rsid w:val="002A709C"/>
    <w:rsid w:val="002A7DFA"/>
    <w:rsid w:val="002B3050"/>
    <w:rsid w:val="002C184B"/>
    <w:rsid w:val="002C49BD"/>
    <w:rsid w:val="002D4AA9"/>
    <w:rsid w:val="002D5E5A"/>
    <w:rsid w:val="002D7EE0"/>
    <w:rsid w:val="002E0991"/>
    <w:rsid w:val="00301ED7"/>
    <w:rsid w:val="00304112"/>
    <w:rsid w:val="00354DCE"/>
    <w:rsid w:val="00355F26"/>
    <w:rsid w:val="00370D64"/>
    <w:rsid w:val="00391DFE"/>
    <w:rsid w:val="003C0E4F"/>
    <w:rsid w:val="00406797"/>
    <w:rsid w:val="00422E34"/>
    <w:rsid w:val="004254C5"/>
    <w:rsid w:val="00427149"/>
    <w:rsid w:val="00427A2D"/>
    <w:rsid w:val="004424DF"/>
    <w:rsid w:val="00472F75"/>
    <w:rsid w:val="00476E28"/>
    <w:rsid w:val="004977CE"/>
    <w:rsid w:val="004B06DB"/>
    <w:rsid w:val="004B358B"/>
    <w:rsid w:val="004C01C7"/>
    <w:rsid w:val="004C5ED1"/>
    <w:rsid w:val="004D0D11"/>
    <w:rsid w:val="004E04B5"/>
    <w:rsid w:val="004E4BB1"/>
    <w:rsid w:val="0050129D"/>
    <w:rsid w:val="0051057B"/>
    <w:rsid w:val="00523016"/>
    <w:rsid w:val="00527602"/>
    <w:rsid w:val="005367C2"/>
    <w:rsid w:val="0054063F"/>
    <w:rsid w:val="005425AD"/>
    <w:rsid w:val="005516CC"/>
    <w:rsid w:val="00553D00"/>
    <w:rsid w:val="00591080"/>
    <w:rsid w:val="00592ED7"/>
    <w:rsid w:val="00596FED"/>
    <w:rsid w:val="005A2F99"/>
    <w:rsid w:val="005D6A7E"/>
    <w:rsid w:val="005E02A8"/>
    <w:rsid w:val="005E5223"/>
    <w:rsid w:val="00602444"/>
    <w:rsid w:val="006062E4"/>
    <w:rsid w:val="00607CD3"/>
    <w:rsid w:val="006147F8"/>
    <w:rsid w:val="00622A8F"/>
    <w:rsid w:val="00630B2E"/>
    <w:rsid w:val="006362F8"/>
    <w:rsid w:val="00636DDD"/>
    <w:rsid w:val="0064423F"/>
    <w:rsid w:val="00644666"/>
    <w:rsid w:val="006477E4"/>
    <w:rsid w:val="00657111"/>
    <w:rsid w:val="00660614"/>
    <w:rsid w:val="006616D7"/>
    <w:rsid w:val="006924D1"/>
    <w:rsid w:val="00695977"/>
    <w:rsid w:val="006B0E48"/>
    <w:rsid w:val="006B11A4"/>
    <w:rsid w:val="006D331B"/>
    <w:rsid w:val="006F566B"/>
    <w:rsid w:val="006F687D"/>
    <w:rsid w:val="00703F27"/>
    <w:rsid w:val="00704E3E"/>
    <w:rsid w:val="00714080"/>
    <w:rsid w:val="007332B0"/>
    <w:rsid w:val="0073408A"/>
    <w:rsid w:val="00737660"/>
    <w:rsid w:val="007376C4"/>
    <w:rsid w:val="007444EC"/>
    <w:rsid w:val="007505FE"/>
    <w:rsid w:val="00761A90"/>
    <w:rsid w:val="00762E2C"/>
    <w:rsid w:val="00781123"/>
    <w:rsid w:val="00781C21"/>
    <w:rsid w:val="00786D7E"/>
    <w:rsid w:val="007E46A1"/>
    <w:rsid w:val="007F1A9A"/>
    <w:rsid w:val="007F4D57"/>
    <w:rsid w:val="00804A34"/>
    <w:rsid w:val="00804C7B"/>
    <w:rsid w:val="00815781"/>
    <w:rsid w:val="008161F1"/>
    <w:rsid w:val="00824ECE"/>
    <w:rsid w:val="00833E95"/>
    <w:rsid w:val="00837F44"/>
    <w:rsid w:val="00853495"/>
    <w:rsid w:val="00883332"/>
    <w:rsid w:val="008833FA"/>
    <w:rsid w:val="008B14D4"/>
    <w:rsid w:val="008C195F"/>
    <w:rsid w:val="008D7143"/>
    <w:rsid w:val="008E223F"/>
    <w:rsid w:val="009145E9"/>
    <w:rsid w:val="00923112"/>
    <w:rsid w:val="0094429E"/>
    <w:rsid w:val="00944425"/>
    <w:rsid w:val="009467B5"/>
    <w:rsid w:val="00946BC8"/>
    <w:rsid w:val="00951C87"/>
    <w:rsid w:val="00961F4D"/>
    <w:rsid w:val="00963C5E"/>
    <w:rsid w:val="00983399"/>
    <w:rsid w:val="00987AF9"/>
    <w:rsid w:val="009B6D4F"/>
    <w:rsid w:val="009C14C8"/>
    <w:rsid w:val="009E1DAC"/>
    <w:rsid w:val="009F74F9"/>
    <w:rsid w:val="00A04871"/>
    <w:rsid w:val="00A11091"/>
    <w:rsid w:val="00A120FC"/>
    <w:rsid w:val="00A1451E"/>
    <w:rsid w:val="00A20F82"/>
    <w:rsid w:val="00A2125F"/>
    <w:rsid w:val="00A364A0"/>
    <w:rsid w:val="00A43A68"/>
    <w:rsid w:val="00A43A8D"/>
    <w:rsid w:val="00A66837"/>
    <w:rsid w:val="00A85D2B"/>
    <w:rsid w:val="00A90600"/>
    <w:rsid w:val="00AA45CF"/>
    <w:rsid w:val="00AD1C1F"/>
    <w:rsid w:val="00AD429A"/>
    <w:rsid w:val="00AE0ED6"/>
    <w:rsid w:val="00AE5CC3"/>
    <w:rsid w:val="00AE623F"/>
    <w:rsid w:val="00B0639F"/>
    <w:rsid w:val="00B111BC"/>
    <w:rsid w:val="00B203EE"/>
    <w:rsid w:val="00B31648"/>
    <w:rsid w:val="00B4664A"/>
    <w:rsid w:val="00B5639A"/>
    <w:rsid w:val="00B62EC3"/>
    <w:rsid w:val="00B679BD"/>
    <w:rsid w:val="00B73581"/>
    <w:rsid w:val="00B74194"/>
    <w:rsid w:val="00B9038B"/>
    <w:rsid w:val="00B93B51"/>
    <w:rsid w:val="00BB181D"/>
    <w:rsid w:val="00BC204C"/>
    <w:rsid w:val="00BC2238"/>
    <w:rsid w:val="00BC63C4"/>
    <w:rsid w:val="00BF2211"/>
    <w:rsid w:val="00BF4740"/>
    <w:rsid w:val="00C06DD4"/>
    <w:rsid w:val="00C071E0"/>
    <w:rsid w:val="00C25D21"/>
    <w:rsid w:val="00C405A4"/>
    <w:rsid w:val="00C43A8B"/>
    <w:rsid w:val="00C4607C"/>
    <w:rsid w:val="00C540F9"/>
    <w:rsid w:val="00C60413"/>
    <w:rsid w:val="00C63113"/>
    <w:rsid w:val="00C72936"/>
    <w:rsid w:val="00C73F5A"/>
    <w:rsid w:val="00C83FB8"/>
    <w:rsid w:val="00C841E2"/>
    <w:rsid w:val="00C85D1E"/>
    <w:rsid w:val="00C95BAC"/>
    <w:rsid w:val="00CA24C0"/>
    <w:rsid w:val="00CC75A8"/>
    <w:rsid w:val="00CF79C3"/>
    <w:rsid w:val="00D006DF"/>
    <w:rsid w:val="00D05EF3"/>
    <w:rsid w:val="00D153C8"/>
    <w:rsid w:val="00D15B18"/>
    <w:rsid w:val="00D3028A"/>
    <w:rsid w:val="00D31B62"/>
    <w:rsid w:val="00D33B03"/>
    <w:rsid w:val="00D33E11"/>
    <w:rsid w:val="00D65646"/>
    <w:rsid w:val="00D7696F"/>
    <w:rsid w:val="00D8144A"/>
    <w:rsid w:val="00D9199C"/>
    <w:rsid w:val="00D95BA0"/>
    <w:rsid w:val="00DA65A0"/>
    <w:rsid w:val="00DB6560"/>
    <w:rsid w:val="00DE28EA"/>
    <w:rsid w:val="00DE7FE9"/>
    <w:rsid w:val="00DF2AAF"/>
    <w:rsid w:val="00E10E1D"/>
    <w:rsid w:val="00E56E37"/>
    <w:rsid w:val="00E9750A"/>
    <w:rsid w:val="00EA2336"/>
    <w:rsid w:val="00EB5C29"/>
    <w:rsid w:val="00EB7301"/>
    <w:rsid w:val="00EC1E16"/>
    <w:rsid w:val="00EC359C"/>
    <w:rsid w:val="00ED20EC"/>
    <w:rsid w:val="00EE77F9"/>
    <w:rsid w:val="00F06A12"/>
    <w:rsid w:val="00F20741"/>
    <w:rsid w:val="00F324E8"/>
    <w:rsid w:val="00F34F38"/>
    <w:rsid w:val="00F41D6A"/>
    <w:rsid w:val="00F44BBD"/>
    <w:rsid w:val="00F554A6"/>
    <w:rsid w:val="00F62BB1"/>
    <w:rsid w:val="00F77726"/>
    <w:rsid w:val="00F80EFA"/>
    <w:rsid w:val="00F90ADD"/>
    <w:rsid w:val="00FB764C"/>
    <w:rsid w:val="00FC6320"/>
    <w:rsid w:val="00FD1AED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EE74EB3"/>
  <w15:chartTrackingRefBased/>
  <w15:docId w15:val="{5853E9C3-6AD6-4593-B8DE-F654AB50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69D0"/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069D0"/>
    <w:pPr>
      <w:keepNext/>
      <w:keepLines/>
      <w:numPr>
        <w:numId w:val="17"/>
      </w:numPr>
      <w:outlineLvl w:val="0"/>
    </w:pPr>
    <w:rPr>
      <w:rFonts w:eastAsiaTheme="majorEastAsia" w:cstheme="majorBidi"/>
      <w:szCs w:val="32"/>
    </w:rPr>
  </w:style>
  <w:style w:type="paragraph" w:styleId="Heading3">
    <w:name w:val="heading 3"/>
    <w:basedOn w:val="Normal"/>
    <w:next w:val="Normal"/>
    <w:qFormat/>
    <w:rsid w:val="0024510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7A2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27A2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2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011D6"/>
    <w:rPr>
      <w:sz w:val="16"/>
      <w:szCs w:val="16"/>
    </w:rPr>
  </w:style>
  <w:style w:type="paragraph" w:styleId="CommentText">
    <w:name w:val="annotation text"/>
    <w:basedOn w:val="Normal"/>
    <w:semiHidden/>
    <w:rsid w:val="002011D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011D6"/>
    <w:rPr>
      <w:b/>
      <w:bCs/>
    </w:rPr>
  </w:style>
  <w:style w:type="paragraph" w:styleId="BalloonText">
    <w:name w:val="Balloon Text"/>
    <w:basedOn w:val="Normal"/>
    <w:semiHidden/>
    <w:rsid w:val="002011D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62C2"/>
  </w:style>
  <w:style w:type="character" w:customStyle="1" w:styleId="Opmaakprofiel10ptVet">
    <w:name w:val="Opmaakprofiel 10 pt Vet"/>
    <w:rsid w:val="00472F75"/>
    <w:rPr>
      <w:rFonts w:ascii="Arial" w:hAnsi="Arial"/>
      <w:b/>
      <w:bCs/>
      <w:sz w:val="22"/>
      <w:szCs w:val="24"/>
      <w:lang w:val="pl-PL" w:eastAsia="pl-PL" w:bidi="ar-SA"/>
    </w:rPr>
  </w:style>
  <w:style w:type="paragraph" w:styleId="TOC1">
    <w:name w:val="toc 1"/>
    <w:aliases w:val="TOC 10"/>
    <w:basedOn w:val="Normal"/>
    <w:next w:val="Normal"/>
    <w:semiHidden/>
    <w:rsid w:val="00472F75"/>
    <w:pPr>
      <w:tabs>
        <w:tab w:val="right" w:leader="dot" w:pos="90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Calibri11">
    <w:name w:val="Calibri 11"/>
    <w:basedOn w:val="Normal"/>
    <w:link w:val="Calibri11Char"/>
    <w:qFormat/>
    <w:rsid w:val="004977CE"/>
  </w:style>
  <w:style w:type="character" w:customStyle="1" w:styleId="Calibri11Char">
    <w:name w:val="Calibri 11 Char"/>
    <w:basedOn w:val="DefaultParagraphFont"/>
    <w:link w:val="Calibri11"/>
    <w:rsid w:val="004977CE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069D0"/>
    <w:rPr>
      <w:rFonts w:ascii="Calibri" w:eastAsiaTheme="majorEastAsia" w:hAnsi="Calibri" w:cstheme="majorBidi"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http://intranet.ctgb.nl/ufc/file2/ctgb_sites/adminmarlies/7947285905aab8f8c29551877ffce5ee/pu/Ondertekening_besluit_voorzitter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http://intranet.ctgb.nl/ufc/file2/ctgb_sites/adminmarlies/0d464c676865bf7ca12ab4d5769661f9/pu/Disclaimer_besluit_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http://intranet.ctgb.nl/ufc/file2/ctgb_sites/adminmarlies/2303f322c5dbb5639a32237b1ec0ec1d/pu/Kop_Besluit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field name="middelnaam" markerprefix="true">ALGOFILM, TEAT FILM by CTH, IODIFILM by CTH, EPRO</field>
  <field name="aanvraagnummer" markerprefix="true">20191044</field>
  <field name="aanvraagtype" markerprefix="true">B-TWENP</field>
  <field name="indiener_relatienaam" markerprefix="true">Centre Technique d'Hygiène</field>
  <field name="toelatingsnummer" markerprefix="true"/>
  <field name="ws_nl" markerprefix="true"/>
  <field name="vergaderingnummer" markerprefix="true"/>
  <field name="doctype" markerprefix="true">COL</field>
  <field name="docnr" markerprefix="true">202201240450</field>
  <field name="name" markerprefix="true">C358.II.2.03a ALGOFILM, 20191044 B-TWENP</field>
  <field name="description" markerprefix="true">C358.II.2.03a ALGOFILM, 20191044 B-TWENP</field>
  <field name="workflow" markerprefix="true">Collegestuk</field>
  <field name="lastchangeddmy" markerprefix="true">14 februari 2022</field>
  <field name="lastpublisheddmy" markerprefix="true">09 februari 2022</field>
  <field name="lastchangedmdy" markerprefix="true">February 14th 2022</field>
  <field name="lastpublishedmdy" markerprefix="true">February 09th 2022</field>
  <field name="allocto" markerprefix="true">Solinger, E.J. (Eva)</field>
  <field name="version" markerprefix="true">1 </field>
  <field name="status" markerprefix="true">concept</field>
  <field name="stage" markerprefix="true">1</field>
</root>
</file>

<file path=customXml/itemProps1.xml><?xml version="1.0" encoding="utf-8"?>
<ds:datastoreItem xmlns:ds="http://schemas.openxmlformats.org/officeDocument/2006/customXml" ds:itemID="{4F70656E-494D-5357-6F72-6476303030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539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Ministerie van LNV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kleinrobbenhaar</dc:creator>
  <cp:keywords/>
  <cp:lastModifiedBy>Noorloos, drs. B. van (Brigitte)</cp:lastModifiedBy>
  <cp:revision>27</cp:revision>
  <dcterms:created xsi:type="dcterms:W3CDTF">2019-10-02T06:38:00Z</dcterms:created>
  <dcterms:modified xsi:type="dcterms:W3CDTF">2022-02-09T16:48:00Z</dcterms:modified>
</cp:coreProperties>
</file>